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63D1" w14:textId="77777777" w:rsidR="00577CD2" w:rsidRDefault="00577CD2" w:rsidP="00431DB1"/>
    <w:p w14:paraId="3F8E0EDD" w14:textId="12F06856" w:rsidR="00016C89" w:rsidRDefault="00016C89" w:rsidP="00431DB1">
      <w:pPr>
        <w:rPr>
          <w:sz w:val="28"/>
          <w:u w:val="single"/>
        </w:rPr>
      </w:pPr>
      <w:r w:rsidRPr="00016C89">
        <w:t xml:space="preserve">Børne- og ungdomsorganisationernes </w:t>
      </w:r>
      <w:r w:rsidRPr="00016C89">
        <w:rPr>
          <w:sz w:val="72"/>
        </w:rPr>
        <w:t>samråd</w:t>
      </w:r>
      <w:r w:rsidRPr="00016C89">
        <w:rPr>
          <w:u w:val="single"/>
        </w:rPr>
        <w:t xml:space="preserve"> i</w:t>
      </w:r>
      <w:r w:rsidRPr="00016C89">
        <w:rPr>
          <w:sz w:val="28"/>
          <w:u w:val="single"/>
        </w:rPr>
        <w:t xml:space="preserve"> Odense kommune</w:t>
      </w:r>
    </w:p>
    <w:p w14:paraId="3F8E0EDE" w14:textId="60744B57" w:rsidR="00EC48CD" w:rsidRPr="00431DB1" w:rsidRDefault="00EB2C09" w:rsidP="00431DB1">
      <w:r w:rsidRPr="00EB2C09">
        <w:drawing>
          <wp:inline distT="0" distB="0" distL="0" distR="0" wp14:anchorId="0BE4E477" wp14:editId="2E2A4677">
            <wp:extent cx="730133" cy="723496"/>
            <wp:effectExtent l="0" t="0" r="0" b="635"/>
            <wp:docPr id="1" name="Billede 1" descr="http://www.metodistkirken-odense.dk/wp-content/uploads/2017/08/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odistkirken-odense.dk/wp-content/uploads/2017/08/MS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778" cy="77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C09">
        <w:t xml:space="preserve"> </w:t>
      </w:r>
      <w:r w:rsidR="00EC48CD" w:rsidRPr="00431DB1">
        <w:drawing>
          <wp:inline distT="0" distB="0" distL="0" distR="0" wp14:anchorId="3F8E0F07" wp14:editId="77E9F3A3">
            <wp:extent cx="857250" cy="857250"/>
            <wp:effectExtent l="0" t="0" r="0" b="0"/>
            <wp:docPr id="487" name="Billede 4" descr="KF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F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8CD" w:rsidRPr="00431DB1">
        <w:drawing>
          <wp:inline distT="0" distB="0" distL="0" distR="0" wp14:anchorId="3F8E0F0B" wp14:editId="687B297C">
            <wp:extent cx="762000" cy="852159"/>
            <wp:effectExtent l="0" t="0" r="0" b="5715"/>
            <wp:docPr id="531" name="il_fi" descr="http://www.rodovrepigespejder.dk/kloever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odovrepigespejder.dk/kloever_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36" cy="85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8CD" w:rsidRPr="00431DB1">
        <w:drawing>
          <wp:inline distT="0" distB="0" distL="0" distR="0" wp14:anchorId="3F8E0F0D" wp14:editId="495B2DAC">
            <wp:extent cx="692150" cy="845962"/>
            <wp:effectExtent l="0" t="0" r="0" b="0"/>
            <wp:docPr id="481" name="Billede 2" descr="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32" cy="84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8CD" w:rsidRPr="00431DB1">
        <w:drawing>
          <wp:inline distT="0" distB="0" distL="0" distR="0" wp14:anchorId="3F8E0F0F" wp14:editId="3C9636BF">
            <wp:extent cx="812800" cy="819305"/>
            <wp:effectExtent l="0" t="0" r="6350" b="0"/>
            <wp:docPr id="482" name="Billede 502" descr="http://www.baptistkirken.dk/typo3temp/pics/e6446070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://www.baptistkirken.dk/typo3temp/pics/e64460702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13" cy="82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8CD" w:rsidRPr="00431DB1">
        <w:drawing>
          <wp:inline distT="0" distB="0" distL="0" distR="0" wp14:anchorId="3F8E0F11" wp14:editId="2CF6B63D">
            <wp:extent cx="730250" cy="857254"/>
            <wp:effectExtent l="0" t="0" r="0" b="0"/>
            <wp:docPr id="484" name="Billede 1" descr="D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26" cy="86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CA3" w:rsidRPr="00431DB1">
        <w:drawing>
          <wp:inline distT="0" distB="0" distL="0" distR="0" wp14:anchorId="3F8E0F13" wp14:editId="5099C219">
            <wp:extent cx="774615" cy="857250"/>
            <wp:effectExtent l="0" t="0" r="6985" b="0"/>
            <wp:docPr id="489" name="il_fi" descr="http://t1.gstatic.com/images?q=tbn:ANd9GcRpLG82PAylbOuZhe2qTLH2vb362M3rX83QSiiJqfEmJ7uytyODtsGqQ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RpLG82PAylbOuZhe2qTLH2vb362M3rX83QSiiJqfEmJ7uytyODtsGqQD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90" cy="86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E0EE0" w14:textId="3FA8BE5A" w:rsidR="00A20CA3" w:rsidRPr="006B424C" w:rsidRDefault="000F739C" w:rsidP="00431DB1">
      <w:pPr>
        <w:rPr>
          <w:i/>
          <w:iCs/>
        </w:rPr>
      </w:pPr>
      <w:r w:rsidRPr="006B424C">
        <w:rPr>
          <w:i/>
          <w:iCs/>
        </w:rPr>
        <w:t xml:space="preserve">Stadionvej </w:t>
      </w:r>
      <w:r w:rsidR="00E95D09" w:rsidRPr="006B424C">
        <w:rPr>
          <w:i/>
          <w:iCs/>
        </w:rPr>
        <w:t xml:space="preserve"> 47</w:t>
      </w:r>
    </w:p>
    <w:p w14:paraId="3F8E0EE1" w14:textId="3D964E04" w:rsidR="00404B1E" w:rsidRDefault="00404B1E" w:rsidP="00431DB1">
      <w:pPr>
        <w:rPr>
          <w:i/>
          <w:iCs/>
        </w:rPr>
      </w:pPr>
      <w:r w:rsidRPr="006B424C">
        <w:rPr>
          <w:i/>
          <w:iCs/>
        </w:rPr>
        <w:t>5200 Odense V</w:t>
      </w:r>
    </w:p>
    <w:p w14:paraId="4A3BC865" w14:textId="77777777" w:rsidR="006B424C" w:rsidRPr="006B424C" w:rsidRDefault="006B424C" w:rsidP="00431DB1">
      <w:pPr>
        <w:rPr>
          <w:i/>
          <w:iCs/>
        </w:rPr>
      </w:pPr>
    </w:p>
    <w:p w14:paraId="4272DA39" w14:textId="2B8FAAE9" w:rsidR="00D70A19" w:rsidRDefault="008B1DED" w:rsidP="007C34CD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Referat af</w:t>
      </w:r>
      <w:r w:rsidR="007C34CD" w:rsidRPr="007C34CD">
        <w:rPr>
          <w:rFonts w:ascii="Times New Roman" w:hAnsi="Times New Roman"/>
          <w:color w:val="000000"/>
          <w:sz w:val="28"/>
          <w:szCs w:val="28"/>
        </w:rPr>
        <w:t xml:space="preserve"> Samrådsmøde</w:t>
      </w:r>
      <w:r w:rsidR="007C34CD" w:rsidRPr="00510040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0152C3">
        <w:rPr>
          <w:rFonts w:ascii="Times New Roman" w:hAnsi="Times New Roman"/>
          <w:b/>
          <w:color w:val="000000"/>
          <w:sz w:val="28"/>
          <w:szCs w:val="28"/>
          <w:u w:val="single"/>
        </w:rPr>
        <w:t>on</w:t>
      </w:r>
      <w:r w:rsidR="00510040" w:rsidRPr="00510040">
        <w:rPr>
          <w:rFonts w:ascii="Times New Roman" w:hAnsi="Times New Roman"/>
          <w:b/>
          <w:color w:val="000000"/>
          <w:sz w:val="28"/>
          <w:szCs w:val="28"/>
          <w:u w:val="single"/>
        </w:rPr>
        <w:t>sdag</w:t>
      </w:r>
      <w:r w:rsidR="007C34CD" w:rsidRPr="007C34CD">
        <w:rPr>
          <w:rFonts w:ascii="Times New Roman" w:hAnsi="Times New Roman"/>
          <w:color w:val="000000"/>
          <w:sz w:val="28"/>
          <w:szCs w:val="28"/>
        </w:rPr>
        <w:t xml:space="preserve"> den </w:t>
      </w:r>
      <w:r w:rsidR="000152C3">
        <w:rPr>
          <w:rFonts w:ascii="Times New Roman" w:hAnsi="Times New Roman"/>
          <w:color w:val="000000"/>
          <w:sz w:val="28"/>
          <w:szCs w:val="28"/>
        </w:rPr>
        <w:t>6</w:t>
      </w:r>
      <w:r w:rsidR="00C31A5B">
        <w:rPr>
          <w:rFonts w:ascii="Times New Roman" w:hAnsi="Times New Roman"/>
          <w:color w:val="000000"/>
          <w:sz w:val="28"/>
          <w:szCs w:val="28"/>
        </w:rPr>
        <w:t>. a</w:t>
      </w:r>
      <w:r w:rsidR="000152C3">
        <w:rPr>
          <w:rFonts w:ascii="Times New Roman" w:hAnsi="Times New Roman"/>
          <w:color w:val="000000"/>
          <w:sz w:val="28"/>
          <w:szCs w:val="28"/>
        </w:rPr>
        <w:t>p</w:t>
      </w:r>
      <w:r w:rsidR="00C31A5B">
        <w:rPr>
          <w:rFonts w:ascii="Times New Roman" w:hAnsi="Times New Roman"/>
          <w:color w:val="000000"/>
          <w:sz w:val="28"/>
          <w:szCs w:val="28"/>
        </w:rPr>
        <w:t>r</w:t>
      </w:r>
      <w:r w:rsidR="000152C3">
        <w:rPr>
          <w:rFonts w:ascii="Times New Roman" w:hAnsi="Times New Roman"/>
          <w:color w:val="000000"/>
          <w:sz w:val="28"/>
          <w:szCs w:val="28"/>
        </w:rPr>
        <w:t>il</w:t>
      </w:r>
      <w:r w:rsidR="00C31A5B">
        <w:rPr>
          <w:rFonts w:ascii="Times New Roman" w:hAnsi="Times New Roman"/>
          <w:color w:val="000000"/>
          <w:sz w:val="28"/>
          <w:szCs w:val="28"/>
        </w:rPr>
        <w:t xml:space="preserve"> 2022</w:t>
      </w:r>
      <w:r w:rsidR="00D70A19">
        <w:rPr>
          <w:rFonts w:ascii="Times New Roman" w:hAnsi="Times New Roman"/>
          <w:color w:val="000000"/>
          <w:sz w:val="28"/>
          <w:szCs w:val="28"/>
        </w:rPr>
        <w:t xml:space="preserve"> kl. 1</w:t>
      </w:r>
      <w:r w:rsidR="00F76194">
        <w:rPr>
          <w:rFonts w:ascii="Times New Roman" w:hAnsi="Times New Roman"/>
          <w:color w:val="000000"/>
          <w:sz w:val="28"/>
          <w:szCs w:val="28"/>
        </w:rPr>
        <w:t>7</w:t>
      </w:r>
      <w:r w:rsidR="00D149A3">
        <w:rPr>
          <w:rFonts w:ascii="Times New Roman" w:hAnsi="Times New Roman"/>
          <w:color w:val="000000"/>
          <w:sz w:val="28"/>
          <w:szCs w:val="28"/>
        </w:rPr>
        <w:t>:</w:t>
      </w:r>
      <w:r w:rsidR="00F76194">
        <w:rPr>
          <w:rFonts w:ascii="Times New Roman" w:hAnsi="Times New Roman"/>
          <w:color w:val="000000"/>
          <w:sz w:val="28"/>
          <w:szCs w:val="28"/>
        </w:rPr>
        <w:t>0</w:t>
      </w:r>
      <w:r w:rsidR="00D70A19">
        <w:rPr>
          <w:rFonts w:ascii="Times New Roman" w:hAnsi="Times New Roman"/>
          <w:color w:val="000000"/>
          <w:sz w:val="28"/>
          <w:szCs w:val="28"/>
        </w:rPr>
        <w:t>0</w:t>
      </w:r>
      <w:r w:rsidR="002A79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A0F512" w14:textId="2C84221F" w:rsidR="005779FF" w:rsidRPr="007C34CD" w:rsidRDefault="00F76194" w:rsidP="007C34CD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Sted: Carlslund</w:t>
      </w:r>
      <w:r w:rsidR="00D875CD">
        <w:rPr>
          <w:rFonts w:ascii="Times New Roman" w:hAnsi="Times New Roman"/>
          <w:color w:val="000000"/>
          <w:sz w:val="28"/>
          <w:szCs w:val="28"/>
        </w:rPr>
        <w:t>, mødelokalet 1.sal</w:t>
      </w:r>
      <w:r w:rsidR="00730631">
        <w:rPr>
          <w:rFonts w:ascii="Times New Roman" w:hAnsi="Times New Roman"/>
          <w:color w:val="000000"/>
          <w:sz w:val="28"/>
          <w:szCs w:val="28"/>
        </w:rPr>
        <w:t xml:space="preserve">. (Fruens Bøge skov 7, </w:t>
      </w:r>
      <w:r w:rsidR="00864940">
        <w:rPr>
          <w:rFonts w:ascii="Times New Roman" w:hAnsi="Times New Roman"/>
          <w:color w:val="000000"/>
          <w:sz w:val="28"/>
          <w:szCs w:val="28"/>
        </w:rPr>
        <w:t>5250 Odense SV)</w:t>
      </w:r>
    </w:p>
    <w:p w14:paraId="3F8E0EE5" w14:textId="4629D1B7" w:rsidR="007C34CD" w:rsidRPr="007B4F11" w:rsidRDefault="00F02039" w:rsidP="007C34CD">
      <w:pPr>
        <w:jc w:val="left"/>
        <w:rPr>
          <w:rFonts w:ascii="Times New Roman" w:hAnsi="Times New Roman"/>
          <w:i/>
          <w:iCs/>
          <w:color w:val="000000"/>
          <w:szCs w:val="24"/>
        </w:rPr>
      </w:pPr>
      <w:r w:rsidRPr="007B4F11">
        <w:rPr>
          <w:rFonts w:ascii="Times New Roman" w:hAnsi="Times New Roman"/>
          <w:i/>
          <w:iCs/>
          <w:color w:val="000000"/>
          <w:szCs w:val="24"/>
        </w:rPr>
        <w:t xml:space="preserve">Tilstede: </w:t>
      </w:r>
      <w:r w:rsidR="004F51D6" w:rsidRPr="007B4F11">
        <w:rPr>
          <w:rFonts w:ascii="Times New Roman" w:hAnsi="Times New Roman"/>
          <w:i/>
          <w:iCs/>
          <w:color w:val="000000"/>
          <w:szCs w:val="24"/>
        </w:rPr>
        <w:t>Jens Jørn - DU</w:t>
      </w:r>
      <w:r w:rsidR="004F51D6">
        <w:rPr>
          <w:rFonts w:ascii="Times New Roman" w:hAnsi="Times New Roman"/>
          <w:i/>
          <w:iCs/>
          <w:color w:val="000000"/>
          <w:szCs w:val="24"/>
        </w:rPr>
        <w:t>I</w:t>
      </w:r>
      <w:r w:rsidR="004F51D6" w:rsidRPr="007B4F11">
        <w:rPr>
          <w:rFonts w:ascii="Times New Roman" w:hAnsi="Times New Roman"/>
          <w:i/>
          <w:iCs/>
          <w:color w:val="000000"/>
          <w:szCs w:val="24"/>
        </w:rPr>
        <w:t xml:space="preserve">, </w:t>
      </w:r>
      <w:r w:rsidR="003E54C0">
        <w:rPr>
          <w:rFonts w:ascii="Times New Roman" w:hAnsi="Times New Roman"/>
          <w:i/>
          <w:iCs/>
          <w:color w:val="000000"/>
          <w:szCs w:val="24"/>
        </w:rPr>
        <w:t xml:space="preserve">Rasmus - Odense Kommune, </w:t>
      </w:r>
      <w:r w:rsidR="00382AB1" w:rsidRPr="007B4F11">
        <w:rPr>
          <w:rFonts w:ascii="Times New Roman" w:hAnsi="Times New Roman"/>
          <w:i/>
          <w:iCs/>
          <w:color w:val="000000"/>
          <w:szCs w:val="24"/>
        </w:rPr>
        <w:t xml:space="preserve">Martin - DDS, </w:t>
      </w:r>
      <w:r w:rsidR="003D2E86">
        <w:rPr>
          <w:rFonts w:ascii="Times New Roman" w:hAnsi="Times New Roman"/>
          <w:i/>
          <w:iCs/>
          <w:color w:val="000000"/>
          <w:szCs w:val="24"/>
        </w:rPr>
        <w:t xml:space="preserve">Jørgen </w:t>
      </w:r>
      <w:r w:rsidR="003D2E86" w:rsidRPr="007B4F11">
        <w:rPr>
          <w:rFonts w:ascii="Times New Roman" w:hAnsi="Times New Roman"/>
          <w:i/>
          <w:iCs/>
          <w:color w:val="000000"/>
          <w:szCs w:val="24"/>
        </w:rPr>
        <w:t xml:space="preserve">- FDF, Karin - DDS, </w:t>
      </w:r>
      <w:r w:rsidR="00A95E8D" w:rsidRPr="007B4F11">
        <w:rPr>
          <w:rFonts w:ascii="Times New Roman" w:hAnsi="Times New Roman"/>
          <w:i/>
          <w:iCs/>
          <w:color w:val="000000"/>
          <w:szCs w:val="24"/>
        </w:rPr>
        <w:t>Preben - DBS, Hollufgaardspejderne</w:t>
      </w:r>
      <w:r w:rsidR="00A95E8D">
        <w:rPr>
          <w:rFonts w:ascii="Times New Roman" w:hAnsi="Times New Roman"/>
          <w:i/>
          <w:iCs/>
          <w:color w:val="000000"/>
          <w:szCs w:val="24"/>
        </w:rPr>
        <w:t>,</w:t>
      </w:r>
      <w:r w:rsidR="00A95E8D" w:rsidRPr="007B4F11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0E5C68" w:rsidRPr="007B4F11">
        <w:rPr>
          <w:rFonts w:ascii="Times New Roman" w:hAnsi="Times New Roman"/>
          <w:i/>
          <w:iCs/>
          <w:color w:val="000000"/>
          <w:szCs w:val="24"/>
        </w:rPr>
        <w:t>Per Arne - KFUM,</w:t>
      </w:r>
      <w:r w:rsidR="000E5C68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F158BD" w:rsidRPr="007B4F11">
        <w:rPr>
          <w:rFonts w:ascii="Times New Roman" w:hAnsi="Times New Roman"/>
          <w:i/>
          <w:iCs/>
          <w:color w:val="000000"/>
          <w:szCs w:val="24"/>
        </w:rPr>
        <w:t xml:space="preserve">Niels -FDF, </w:t>
      </w:r>
      <w:r w:rsidRPr="007B4F11">
        <w:rPr>
          <w:rFonts w:ascii="Times New Roman" w:hAnsi="Times New Roman"/>
          <w:i/>
          <w:iCs/>
          <w:color w:val="000000"/>
          <w:szCs w:val="24"/>
        </w:rPr>
        <w:t>Marianne</w:t>
      </w:r>
      <w:r w:rsidR="007B4F11" w:rsidRPr="007B4F11">
        <w:rPr>
          <w:rFonts w:ascii="Times New Roman" w:hAnsi="Times New Roman"/>
          <w:i/>
          <w:iCs/>
          <w:color w:val="000000"/>
          <w:szCs w:val="24"/>
        </w:rPr>
        <w:t xml:space="preserve"> - De grønne pigespejdere</w:t>
      </w:r>
      <w:r w:rsidRPr="007B4F11">
        <w:rPr>
          <w:rFonts w:ascii="Times New Roman" w:hAnsi="Times New Roman"/>
          <w:i/>
          <w:iCs/>
          <w:color w:val="000000"/>
          <w:szCs w:val="24"/>
        </w:rPr>
        <w:t xml:space="preserve">, </w:t>
      </w:r>
      <w:r w:rsidR="000A5BE7" w:rsidRPr="007B4F11">
        <w:rPr>
          <w:rFonts w:ascii="Times New Roman" w:hAnsi="Times New Roman"/>
          <w:i/>
          <w:iCs/>
          <w:color w:val="000000"/>
          <w:szCs w:val="24"/>
        </w:rPr>
        <w:t>Dorte -DU</w:t>
      </w:r>
      <w:r w:rsidR="000A5BE7">
        <w:rPr>
          <w:rFonts w:ascii="Times New Roman" w:hAnsi="Times New Roman"/>
          <w:i/>
          <w:iCs/>
          <w:color w:val="000000"/>
          <w:szCs w:val="24"/>
        </w:rPr>
        <w:t xml:space="preserve">I </w:t>
      </w:r>
      <w:r w:rsidRPr="007B4F11">
        <w:rPr>
          <w:rFonts w:ascii="Times New Roman" w:hAnsi="Times New Roman"/>
          <w:i/>
          <w:iCs/>
          <w:color w:val="000000"/>
          <w:szCs w:val="24"/>
        </w:rPr>
        <w:t>og Lise</w:t>
      </w:r>
      <w:r w:rsidR="007B4F11" w:rsidRPr="007B4F11">
        <w:rPr>
          <w:rFonts w:ascii="Times New Roman" w:hAnsi="Times New Roman"/>
          <w:i/>
          <w:iCs/>
          <w:color w:val="000000"/>
          <w:szCs w:val="24"/>
        </w:rPr>
        <w:t xml:space="preserve"> - DBS Odense</w:t>
      </w:r>
      <w:r w:rsidR="009D7E60">
        <w:rPr>
          <w:rFonts w:ascii="Times New Roman" w:hAnsi="Times New Roman"/>
          <w:i/>
          <w:iCs/>
          <w:color w:val="000000"/>
          <w:szCs w:val="24"/>
        </w:rPr>
        <w:t xml:space="preserve"> City</w:t>
      </w:r>
      <w:r w:rsidRPr="007B4F11">
        <w:rPr>
          <w:rFonts w:ascii="Times New Roman" w:hAnsi="Times New Roman"/>
          <w:i/>
          <w:iCs/>
          <w:color w:val="000000"/>
          <w:szCs w:val="24"/>
        </w:rPr>
        <w:t>.</w:t>
      </w:r>
    </w:p>
    <w:p w14:paraId="1FD7685C" w14:textId="59A6201E" w:rsidR="00F02039" w:rsidRPr="007B4F11" w:rsidRDefault="00F02039" w:rsidP="007C34CD">
      <w:pPr>
        <w:jc w:val="left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B4F11">
        <w:rPr>
          <w:rFonts w:ascii="Times New Roman" w:hAnsi="Times New Roman"/>
          <w:i/>
          <w:iCs/>
          <w:color w:val="000000"/>
          <w:szCs w:val="24"/>
        </w:rPr>
        <w:t xml:space="preserve">Afbud: </w:t>
      </w:r>
    </w:p>
    <w:p w14:paraId="34B5CD12" w14:textId="77777777" w:rsidR="00DC2EAB" w:rsidRDefault="00DC2EAB" w:rsidP="00DC2EAB">
      <w:pPr>
        <w:pStyle w:val="Listeafsnit"/>
        <w:ind w:left="108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3F8E0EE8" w14:textId="6AD894D0" w:rsidR="007C34CD" w:rsidRPr="00DC2EAB" w:rsidRDefault="007C34CD" w:rsidP="00D02F27">
      <w:pPr>
        <w:pStyle w:val="Listeafsnit"/>
        <w:numPr>
          <w:ilvl w:val="0"/>
          <w:numId w:val="2"/>
        </w:numPr>
        <w:jc w:val="left"/>
        <w:rPr>
          <w:rFonts w:ascii="Times New Roman" w:hAnsi="Times New Roman"/>
          <w:color w:val="000000"/>
          <w:szCs w:val="24"/>
        </w:rPr>
      </w:pPr>
      <w:r w:rsidRPr="00DC2EAB">
        <w:rPr>
          <w:rFonts w:ascii="Times New Roman" w:hAnsi="Times New Roman"/>
          <w:color w:val="000000"/>
          <w:szCs w:val="24"/>
        </w:rPr>
        <w:t xml:space="preserve">Godkendelse af </w:t>
      </w:r>
      <w:r w:rsidR="007B4658">
        <w:rPr>
          <w:rFonts w:ascii="Times New Roman" w:hAnsi="Times New Roman"/>
          <w:color w:val="000000"/>
          <w:szCs w:val="24"/>
        </w:rPr>
        <w:t xml:space="preserve">dagsorden - </w:t>
      </w:r>
      <w:r w:rsidR="007B4658">
        <w:rPr>
          <w:rFonts w:ascii="Times New Roman" w:hAnsi="Times New Roman"/>
          <w:i/>
          <w:iCs/>
          <w:color w:val="000000"/>
          <w:szCs w:val="24"/>
        </w:rPr>
        <w:t xml:space="preserve">godkendt. </w:t>
      </w:r>
    </w:p>
    <w:p w14:paraId="306D0C32" w14:textId="77777777" w:rsidR="002A7925" w:rsidRPr="002A7925" w:rsidRDefault="002A7925" w:rsidP="002A7925">
      <w:pPr>
        <w:pStyle w:val="Listeafsnit"/>
        <w:rPr>
          <w:rFonts w:ascii="Times New Roman" w:hAnsi="Times New Roman"/>
          <w:color w:val="000000"/>
          <w:sz w:val="28"/>
          <w:szCs w:val="28"/>
        </w:rPr>
      </w:pPr>
    </w:p>
    <w:p w14:paraId="20962DBB" w14:textId="719353A6" w:rsidR="00CA2C4C" w:rsidRDefault="00D02F27" w:rsidP="00A07561">
      <w:pPr>
        <w:pStyle w:val="Listeafsnit"/>
        <w:numPr>
          <w:ilvl w:val="0"/>
          <w:numId w:val="2"/>
        </w:numPr>
        <w:jc w:val="left"/>
        <w:rPr>
          <w:rFonts w:ascii="Times New Roman" w:hAnsi="Times New Roman"/>
          <w:i/>
          <w:iCs/>
          <w:color w:val="000000"/>
          <w:szCs w:val="24"/>
        </w:rPr>
      </w:pPr>
      <w:r w:rsidRPr="00CA2C4C">
        <w:rPr>
          <w:rFonts w:ascii="Times New Roman" w:hAnsi="Times New Roman"/>
          <w:color w:val="000000"/>
          <w:szCs w:val="24"/>
        </w:rPr>
        <w:t xml:space="preserve">Nyt fra </w:t>
      </w:r>
      <w:r w:rsidR="002E1FAD">
        <w:rPr>
          <w:rFonts w:ascii="Times New Roman" w:hAnsi="Times New Roman"/>
          <w:color w:val="000000"/>
          <w:szCs w:val="24"/>
        </w:rPr>
        <w:t>Odense Kommune</w:t>
      </w:r>
      <w:r w:rsidR="00CA2C4C" w:rsidRPr="00CA2C4C">
        <w:rPr>
          <w:rFonts w:ascii="Times New Roman" w:hAnsi="Times New Roman"/>
          <w:i/>
          <w:iCs/>
          <w:color w:val="000000"/>
          <w:szCs w:val="24"/>
        </w:rPr>
        <w:t>.</w:t>
      </w:r>
    </w:p>
    <w:p w14:paraId="33C77251" w14:textId="4317FE99" w:rsidR="00FB4E79" w:rsidRPr="00FB4E79" w:rsidRDefault="00FB4E79" w:rsidP="00FB4E79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 w:rsidRPr="00FB4E79">
        <w:rPr>
          <w:rFonts w:ascii="Times New Roman" w:hAnsi="Times New Roman"/>
          <w:i/>
          <w:iCs/>
          <w:color w:val="000000"/>
          <w:szCs w:val="24"/>
        </w:rPr>
        <w:t xml:space="preserve">Handleplan: Natur og udeliv. Coronanedlukninger medførte stort tab af frivillige, så </w:t>
      </w:r>
      <w:r w:rsidR="00FB0F93">
        <w:rPr>
          <w:rFonts w:ascii="Times New Roman" w:hAnsi="Times New Roman"/>
          <w:i/>
          <w:iCs/>
          <w:color w:val="000000"/>
          <w:szCs w:val="24"/>
        </w:rPr>
        <w:t xml:space="preserve">i </w:t>
      </w:r>
      <w:r w:rsidRPr="00FB4E79">
        <w:rPr>
          <w:rFonts w:ascii="Times New Roman" w:hAnsi="Times New Roman"/>
          <w:i/>
          <w:iCs/>
          <w:color w:val="000000"/>
          <w:szCs w:val="24"/>
        </w:rPr>
        <w:t xml:space="preserve">2022 skal </w:t>
      </w:r>
      <w:r w:rsidR="0000601B">
        <w:rPr>
          <w:rFonts w:ascii="Times New Roman" w:hAnsi="Times New Roman"/>
          <w:i/>
          <w:iCs/>
          <w:color w:val="000000"/>
          <w:szCs w:val="24"/>
        </w:rPr>
        <w:t xml:space="preserve">der </w:t>
      </w:r>
      <w:r w:rsidRPr="00FB4E79">
        <w:rPr>
          <w:rFonts w:ascii="Times New Roman" w:hAnsi="Times New Roman"/>
          <w:i/>
          <w:iCs/>
          <w:color w:val="000000"/>
          <w:szCs w:val="24"/>
        </w:rPr>
        <w:t xml:space="preserve">satses på at få flere frivillige tilbage. Corona er nu fjernet fra pandemilisten og er en alm. </w:t>
      </w:r>
      <w:r w:rsidR="0000601B">
        <w:rPr>
          <w:rFonts w:ascii="Times New Roman" w:hAnsi="Times New Roman"/>
          <w:i/>
          <w:iCs/>
          <w:color w:val="000000"/>
          <w:szCs w:val="24"/>
        </w:rPr>
        <w:t>s</w:t>
      </w:r>
      <w:r w:rsidRPr="00FB4E79">
        <w:rPr>
          <w:rFonts w:ascii="Times New Roman" w:hAnsi="Times New Roman"/>
          <w:i/>
          <w:iCs/>
          <w:color w:val="000000"/>
          <w:szCs w:val="24"/>
        </w:rPr>
        <w:t>ygdom.</w:t>
      </w:r>
    </w:p>
    <w:p w14:paraId="01A1CE24" w14:textId="58E175D9" w:rsidR="00CA2C4C" w:rsidRDefault="00CA2C4C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Synliggørelse af Folkeoplysningsområdet.</w:t>
      </w:r>
      <w:r w:rsidR="00386A90">
        <w:rPr>
          <w:rFonts w:ascii="Times New Roman" w:hAnsi="Times New Roman"/>
          <w:i/>
          <w:iCs/>
          <w:color w:val="000000"/>
          <w:szCs w:val="24"/>
        </w:rPr>
        <w:t xml:space="preserve"> 8.-22. juni samspil mellem foreningerne i Odense Kommune.</w:t>
      </w:r>
    </w:p>
    <w:p w14:paraId="179AEFEC" w14:textId="15C0CE1F" w:rsidR="00BE1960" w:rsidRDefault="00BE1960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 millioner kroner er givet til hallerne</w:t>
      </w:r>
      <w:r w:rsidR="00FE7E80">
        <w:rPr>
          <w:rFonts w:ascii="Times New Roman" w:hAnsi="Times New Roman"/>
          <w:i/>
          <w:iCs/>
          <w:color w:val="000000"/>
          <w:szCs w:val="24"/>
        </w:rPr>
        <w:t xml:space="preserve">. </w:t>
      </w:r>
      <w:r w:rsidR="005651AB">
        <w:rPr>
          <w:rFonts w:ascii="Times New Roman" w:hAnsi="Times New Roman"/>
          <w:i/>
          <w:iCs/>
          <w:color w:val="000000"/>
          <w:szCs w:val="24"/>
        </w:rPr>
        <w:t xml:space="preserve">25 millioner til kunstgræsbaner, men pga. nye regler til kunstgræs manglede alligevel penge </w:t>
      </w:r>
      <w:r w:rsidR="00417392">
        <w:rPr>
          <w:rFonts w:ascii="Times New Roman" w:hAnsi="Times New Roman"/>
          <w:i/>
          <w:iCs/>
          <w:color w:val="000000"/>
          <w:szCs w:val="24"/>
        </w:rPr>
        <w:t>til nye plæner. Plænerne er ikke egnede til teltopsætning</w:t>
      </w:r>
      <w:r w:rsidR="004710CF">
        <w:rPr>
          <w:rFonts w:ascii="Times New Roman" w:hAnsi="Times New Roman"/>
          <w:i/>
          <w:iCs/>
          <w:color w:val="000000"/>
          <w:szCs w:val="24"/>
        </w:rPr>
        <w:t xml:space="preserve">. </w:t>
      </w:r>
    </w:p>
    <w:p w14:paraId="20B04A03" w14:textId="400B351D" w:rsidR="004710CF" w:rsidRDefault="004710CF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Husk at komme i partnerskabsgrupper i Odense Kommune - det gavner lokalsamfundet.</w:t>
      </w:r>
    </w:p>
    <w:p w14:paraId="09016118" w14:textId="18CF1DD8" w:rsidR="00835BA0" w:rsidRDefault="00835BA0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I 2022 er der konstitueret et nyt byråd</w:t>
      </w:r>
      <w:r w:rsidR="009A4544">
        <w:rPr>
          <w:rFonts w:ascii="Times New Roman" w:hAnsi="Times New Roman"/>
          <w:i/>
          <w:iCs/>
          <w:color w:val="000000"/>
          <w:szCs w:val="24"/>
        </w:rPr>
        <w:t>. Der er</w:t>
      </w:r>
      <w:r>
        <w:rPr>
          <w:rFonts w:ascii="Times New Roman" w:hAnsi="Times New Roman"/>
          <w:i/>
          <w:iCs/>
          <w:color w:val="000000"/>
          <w:szCs w:val="24"/>
        </w:rPr>
        <w:t xml:space="preserve"> 2 nye forvaltniger</w:t>
      </w:r>
      <w:r w:rsidR="006233DE">
        <w:rPr>
          <w:rFonts w:ascii="Times New Roman" w:hAnsi="Times New Roman"/>
          <w:i/>
          <w:iCs/>
          <w:color w:val="000000"/>
          <w:szCs w:val="24"/>
        </w:rPr>
        <w:t xml:space="preserve"> dvs. ’By og Kultur’ blev til ’Klima’ og </w:t>
      </w:r>
      <w:r w:rsidR="000A01B9">
        <w:rPr>
          <w:rFonts w:ascii="Times New Roman" w:hAnsi="Times New Roman"/>
          <w:i/>
          <w:iCs/>
          <w:color w:val="000000"/>
          <w:szCs w:val="24"/>
        </w:rPr>
        <w:t>der kom ’Sundhed’.</w:t>
      </w:r>
    </w:p>
    <w:p w14:paraId="4CA4D9CB" w14:textId="7F2A5F8E" w:rsidR="009D08BA" w:rsidRDefault="009D08BA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Der er sat kamera op i samtlige de kommunale haller - det er dog varmesøgende kamera</w:t>
      </w:r>
      <w:r w:rsidR="007B6F29">
        <w:rPr>
          <w:rFonts w:ascii="Times New Roman" w:hAnsi="Times New Roman"/>
          <w:i/>
          <w:iCs/>
          <w:color w:val="000000"/>
          <w:szCs w:val="24"/>
        </w:rPr>
        <w:t>er</w:t>
      </w:r>
      <w:r w:rsidR="00CC26F8">
        <w:rPr>
          <w:rFonts w:ascii="Times New Roman" w:hAnsi="Times New Roman"/>
          <w:i/>
          <w:iCs/>
          <w:color w:val="000000"/>
          <w:szCs w:val="24"/>
        </w:rPr>
        <w:t>, så</w:t>
      </w:r>
      <w:r w:rsidR="00162D00">
        <w:rPr>
          <w:rFonts w:ascii="Times New Roman" w:hAnsi="Times New Roman"/>
          <w:i/>
          <w:iCs/>
          <w:color w:val="000000"/>
          <w:szCs w:val="24"/>
        </w:rPr>
        <w:t xml:space="preserve"> ikke noget med at kunne genkende enkelt</w:t>
      </w:r>
      <w:r w:rsidR="00EC2639">
        <w:rPr>
          <w:rFonts w:ascii="Times New Roman" w:hAnsi="Times New Roman"/>
          <w:i/>
          <w:iCs/>
          <w:color w:val="000000"/>
          <w:szCs w:val="24"/>
        </w:rPr>
        <w:t>e</w:t>
      </w:r>
      <w:r w:rsidR="004C2864">
        <w:rPr>
          <w:rFonts w:ascii="Times New Roman" w:hAnsi="Times New Roman"/>
          <w:i/>
          <w:iCs/>
          <w:color w:val="000000"/>
          <w:szCs w:val="24"/>
        </w:rPr>
        <w:t xml:space="preserve"> personer / grupper.</w:t>
      </w:r>
    </w:p>
    <w:p w14:paraId="17A0C792" w14:textId="471309ED" w:rsidR="001D0C38" w:rsidRDefault="004245C0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Lån til foreninger med anlægsønsker, da der ikke kan gives penge</w:t>
      </w:r>
      <w:r w:rsidR="00F303DB">
        <w:rPr>
          <w:rFonts w:ascii="Times New Roman" w:hAnsi="Times New Roman"/>
          <w:i/>
          <w:iCs/>
          <w:color w:val="000000"/>
          <w:szCs w:val="24"/>
        </w:rPr>
        <w:t xml:space="preserve"> til anlæg fra kommuner; på denne måde kan foreninger søge fondsmidler</w:t>
      </w:r>
      <w:r w:rsidR="00FD1522">
        <w:rPr>
          <w:rFonts w:ascii="Times New Roman" w:hAnsi="Times New Roman"/>
          <w:i/>
          <w:iCs/>
          <w:color w:val="000000"/>
          <w:szCs w:val="24"/>
        </w:rPr>
        <w:t>.</w:t>
      </w:r>
    </w:p>
    <w:p w14:paraId="40709B72" w14:textId="25A0451A" w:rsidR="00FD1522" w:rsidRDefault="00FD1522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Et nyt IT-system er ved at blive implementeret. GDPR lovgivningen</w:t>
      </w:r>
      <w:r w:rsidR="00072A63">
        <w:rPr>
          <w:rFonts w:ascii="Times New Roman" w:hAnsi="Times New Roman"/>
          <w:i/>
          <w:iCs/>
          <w:color w:val="000000"/>
          <w:szCs w:val="24"/>
        </w:rPr>
        <w:t xml:space="preserve"> giver hjemmel til at bestyrelsen må oplyses vi fx hjemmesiden.</w:t>
      </w:r>
      <w:r w:rsidR="000A5BE7">
        <w:rPr>
          <w:rFonts w:ascii="Times New Roman" w:hAnsi="Times New Roman"/>
          <w:i/>
          <w:iCs/>
          <w:color w:val="000000"/>
          <w:szCs w:val="24"/>
        </w:rPr>
        <w:t xml:space="preserve"> Lidt frustration over</w:t>
      </w:r>
      <w:r w:rsidR="009D7E60">
        <w:rPr>
          <w:rFonts w:ascii="Times New Roman" w:hAnsi="Times New Roman"/>
          <w:i/>
          <w:iCs/>
          <w:color w:val="000000"/>
          <w:szCs w:val="24"/>
        </w:rPr>
        <w:t>, at det gamle system</w:t>
      </w:r>
      <w:r w:rsidR="008136C4">
        <w:rPr>
          <w:rFonts w:ascii="Times New Roman" w:hAnsi="Times New Roman"/>
          <w:i/>
          <w:iCs/>
          <w:color w:val="000000"/>
          <w:szCs w:val="24"/>
        </w:rPr>
        <w:t xml:space="preserve"> er lukket ned INDEN et nye virker.</w:t>
      </w:r>
    </w:p>
    <w:p w14:paraId="1087B829" w14:textId="72B5E710" w:rsidR="008136C4" w:rsidRDefault="008136C4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Kurser og arrangementer er ige</w:t>
      </w:r>
      <w:r w:rsidR="00BF33A1">
        <w:rPr>
          <w:rFonts w:ascii="Times New Roman" w:hAnsi="Times New Roman"/>
          <w:i/>
          <w:iCs/>
          <w:color w:val="000000"/>
          <w:szCs w:val="24"/>
        </w:rPr>
        <w:t>n</w:t>
      </w:r>
      <w:r>
        <w:rPr>
          <w:rFonts w:ascii="Times New Roman" w:hAnsi="Times New Roman"/>
          <w:i/>
          <w:iCs/>
          <w:color w:val="000000"/>
          <w:szCs w:val="24"/>
        </w:rPr>
        <w:t xml:space="preserve"> udbudt.</w:t>
      </w:r>
    </w:p>
    <w:p w14:paraId="1E69B86D" w14:textId="1C060FF3" w:rsidR="00A466EA" w:rsidRDefault="00A466EA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Fællesstafetten er et vigtigt netværk, der giver mulighed for fællesskab</w:t>
      </w:r>
      <w:r w:rsidR="00A24716">
        <w:rPr>
          <w:rFonts w:ascii="Times New Roman" w:hAnsi="Times New Roman"/>
          <w:i/>
          <w:iCs/>
          <w:color w:val="000000"/>
          <w:szCs w:val="24"/>
        </w:rPr>
        <w:t xml:space="preserve"> mellem foreningerne.</w:t>
      </w:r>
    </w:p>
    <w:p w14:paraId="2F9E9EC4" w14:textId="01B5FF35" w:rsidR="00A24716" w:rsidRDefault="00A24716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Forskningens døgn.</w:t>
      </w:r>
    </w:p>
    <w:p w14:paraId="3E0C4C60" w14:textId="1BA87F5D" w:rsidR="00A24716" w:rsidRDefault="00A24716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Danmark i bevægelse udbydes til efterår</w:t>
      </w:r>
      <w:r w:rsidR="00CD7A7D">
        <w:rPr>
          <w:rFonts w:ascii="Times New Roman" w:hAnsi="Times New Roman"/>
          <w:i/>
          <w:iCs/>
          <w:color w:val="000000"/>
          <w:szCs w:val="24"/>
        </w:rPr>
        <w:t>et 2022, hvor der kan snakkes om, hvordan man kan få flere til at bevæge sig i Odense Kommune.</w:t>
      </w:r>
    </w:p>
    <w:p w14:paraId="2A2AC763" w14:textId="71AD5E23" w:rsidR="006B140E" w:rsidRDefault="006B140E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Forhøjelse af 2-1 puljen.</w:t>
      </w:r>
    </w:p>
    <w:p w14:paraId="23016179" w14:textId="7D7A2BC1" w:rsidR="00FE0F36" w:rsidRDefault="00FE0F36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 xml:space="preserve">Danskernes sundhed…. 57% af Odenseanerne lever ikke op til de </w:t>
      </w:r>
      <w:r w:rsidR="00AC578D">
        <w:rPr>
          <w:rFonts w:ascii="Times New Roman" w:hAnsi="Times New Roman"/>
          <w:i/>
          <w:iCs/>
          <w:color w:val="000000"/>
          <w:szCs w:val="24"/>
        </w:rPr>
        <w:t>nye sundhedsfaglige mål.</w:t>
      </w:r>
    </w:p>
    <w:p w14:paraId="52ED85C5" w14:textId="0DF06425" w:rsidR="00AC578D" w:rsidRDefault="00AC578D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 xml:space="preserve">Fritid og Folkeoplysning - der skal </w:t>
      </w:r>
      <w:r w:rsidR="002023A2">
        <w:rPr>
          <w:rFonts w:ascii="Times New Roman" w:hAnsi="Times New Roman"/>
          <w:i/>
          <w:iCs/>
          <w:color w:val="000000"/>
          <w:szCs w:val="24"/>
        </w:rPr>
        <w:t>minimeres brugen af harpiks i håndbold pga. den store udfordring med rengøring af hallerne</w:t>
      </w:r>
      <w:r w:rsidR="00296BAD">
        <w:rPr>
          <w:rFonts w:ascii="Times New Roman" w:hAnsi="Times New Roman"/>
          <w:i/>
          <w:iCs/>
          <w:color w:val="000000"/>
          <w:szCs w:val="24"/>
        </w:rPr>
        <w:t>.</w:t>
      </w:r>
    </w:p>
    <w:p w14:paraId="5A3E97F0" w14:textId="08DDC02A" w:rsidR="00296BAD" w:rsidRDefault="00296BAD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Styrkelse af foreningslivet i Vollsose + omdannelsesplan til samme.</w:t>
      </w:r>
      <w:r w:rsidR="00115D00">
        <w:rPr>
          <w:rFonts w:ascii="Times New Roman" w:hAnsi="Times New Roman"/>
          <w:i/>
          <w:iCs/>
          <w:color w:val="000000"/>
          <w:szCs w:val="24"/>
        </w:rPr>
        <w:t xml:space="preserve"> Kom</w:t>
      </w:r>
      <w:r w:rsidR="00545A1C">
        <w:rPr>
          <w:rFonts w:ascii="Times New Roman" w:hAnsi="Times New Roman"/>
          <w:i/>
          <w:iCs/>
          <w:color w:val="000000"/>
          <w:szCs w:val="24"/>
        </w:rPr>
        <w:t>pendium er ved at blive udarbejdet</w:t>
      </w:r>
      <w:r w:rsidR="00635B35">
        <w:rPr>
          <w:rFonts w:ascii="Times New Roman" w:hAnsi="Times New Roman"/>
          <w:i/>
          <w:iCs/>
          <w:color w:val="000000"/>
          <w:szCs w:val="24"/>
        </w:rPr>
        <w:t>.</w:t>
      </w:r>
    </w:p>
    <w:p w14:paraId="3E21B0A6" w14:textId="1A6A8EBA" w:rsidR="00D176B6" w:rsidRDefault="00D176B6" w:rsidP="00CA2C4C">
      <w:pPr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 xml:space="preserve">Odense </w:t>
      </w:r>
      <w:r w:rsidR="0076119F">
        <w:rPr>
          <w:rFonts w:ascii="Times New Roman" w:hAnsi="Times New Roman"/>
          <w:i/>
          <w:iCs/>
          <w:color w:val="000000"/>
          <w:szCs w:val="24"/>
        </w:rPr>
        <w:t xml:space="preserve">Indrehavn dvs. de 3 bassiner, Gammelsø, Stige Ø, køb af Enggård osv. </w:t>
      </w:r>
      <w:r w:rsidR="005628BD">
        <w:rPr>
          <w:rFonts w:ascii="Times New Roman" w:hAnsi="Times New Roman"/>
          <w:i/>
          <w:iCs/>
          <w:color w:val="000000"/>
          <w:szCs w:val="24"/>
        </w:rPr>
        <w:t>s</w:t>
      </w:r>
      <w:r w:rsidR="0076119F">
        <w:rPr>
          <w:rFonts w:ascii="Times New Roman" w:hAnsi="Times New Roman"/>
          <w:i/>
          <w:iCs/>
          <w:color w:val="000000"/>
          <w:szCs w:val="24"/>
        </w:rPr>
        <w:t>kulle</w:t>
      </w:r>
      <w:r w:rsidR="005628BD">
        <w:rPr>
          <w:rFonts w:ascii="Times New Roman" w:hAnsi="Times New Roman"/>
          <w:i/>
          <w:iCs/>
          <w:color w:val="000000"/>
          <w:szCs w:val="24"/>
        </w:rPr>
        <w:t xml:space="preserve"> gerne blive til et flydende forenigshu</w:t>
      </w:r>
      <w:r w:rsidR="00215DB4">
        <w:rPr>
          <w:rFonts w:ascii="Times New Roman" w:hAnsi="Times New Roman"/>
          <w:i/>
          <w:iCs/>
          <w:color w:val="000000"/>
          <w:szCs w:val="24"/>
        </w:rPr>
        <w:t>s, forbedre biodiversiteten til gavn for alle</w:t>
      </w:r>
      <w:r w:rsidR="006A46D8">
        <w:rPr>
          <w:rFonts w:ascii="Times New Roman" w:hAnsi="Times New Roman"/>
          <w:i/>
          <w:iCs/>
          <w:color w:val="000000"/>
          <w:szCs w:val="24"/>
        </w:rPr>
        <w:t>.</w:t>
      </w:r>
    </w:p>
    <w:p w14:paraId="3728C8BC" w14:textId="77777777" w:rsidR="00D02F27" w:rsidRPr="00D02F27" w:rsidRDefault="00D02F27" w:rsidP="00D02F27">
      <w:pPr>
        <w:pStyle w:val="Listeafsnit"/>
        <w:rPr>
          <w:rFonts w:ascii="Times New Roman" w:hAnsi="Times New Roman"/>
          <w:color w:val="000000"/>
          <w:sz w:val="28"/>
          <w:szCs w:val="28"/>
        </w:rPr>
      </w:pPr>
    </w:p>
    <w:p w14:paraId="76212320" w14:textId="04F22860" w:rsidR="00B7302E" w:rsidRPr="006A46D8" w:rsidRDefault="007320EF" w:rsidP="00E45985">
      <w:pPr>
        <w:pStyle w:val="Listeafsnit"/>
        <w:numPr>
          <w:ilvl w:val="0"/>
          <w:numId w:val="2"/>
        </w:numPr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Spørgsmål / kommentarer</w:t>
      </w:r>
    </w:p>
    <w:p w14:paraId="5903A432" w14:textId="5F901866" w:rsidR="006A46D8" w:rsidRDefault="006A46D8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Man kunne også fx fokusere på andet end vandsport</w:t>
      </w:r>
      <w:r w:rsidR="00CC07FE">
        <w:rPr>
          <w:rFonts w:ascii="Times New Roman" w:hAnsi="Times New Roman"/>
          <w:i/>
          <w:iCs/>
          <w:color w:val="000000"/>
          <w:szCs w:val="24"/>
        </w:rPr>
        <w:t xml:space="preserve"> evt. kulturvejledere kunne få en fast base noget a la Hollufgård</w:t>
      </w:r>
      <w:r w:rsidR="00C07CDD">
        <w:rPr>
          <w:rFonts w:ascii="Times New Roman" w:hAnsi="Times New Roman"/>
          <w:i/>
          <w:iCs/>
          <w:color w:val="000000"/>
          <w:szCs w:val="24"/>
        </w:rPr>
        <w:t>.</w:t>
      </w:r>
    </w:p>
    <w:p w14:paraId="3604F917" w14:textId="2E56C2E9" w:rsidR="00C07CDD" w:rsidRDefault="00C07CDD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lastRenderedPageBreak/>
        <w:t>Flere tilbud til børn og unge med funktionsnedsættelse. Der er en udbredt ensomhed blandt</w:t>
      </w:r>
      <w:r w:rsidR="005C5110">
        <w:rPr>
          <w:rFonts w:ascii="Times New Roman" w:hAnsi="Times New Roman"/>
          <w:i/>
          <w:iCs/>
          <w:color w:val="000000"/>
          <w:szCs w:val="24"/>
        </w:rPr>
        <w:t xml:space="preserve"> netop de unge med funktionsnedsættese, så det er en oplagt mulighed for at så frivillige hænder her.</w:t>
      </w:r>
    </w:p>
    <w:p w14:paraId="3CCFC2DD" w14:textId="77777777" w:rsidR="00033C0C" w:rsidRDefault="00280EF6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Odense Kommune har gode muligheder for at udvikle de grønne områder, da kommunen selv ejer områderne</w:t>
      </w:r>
      <w:r w:rsidR="00033C0C">
        <w:rPr>
          <w:rFonts w:ascii="Times New Roman" w:hAnsi="Times New Roman"/>
          <w:i/>
          <w:iCs/>
          <w:color w:val="000000"/>
          <w:szCs w:val="24"/>
        </w:rPr>
        <w:t>. Der savnes dog fx toiletfaciliteter.</w:t>
      </w:r>
    </w:p>
    <w:p w14:paraId="50F7693E" w14:textId="536B15F3" w:rsidR="002A08BA" w:rsidRDefault="00033C0C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Et årligt tilbagevendende mulighed kunne være</w:t>
      </w:r>
      <w:r w:rsidR="00FF0549">
        <w:rPr>
          <w:rFonts w:ascii="Times New Roman" w:hAnsi="Times New Roman"/>
          <w:i/>
          <w:iCs/>
          <w:color w:val="000000"/>
          <w:szCs w:val="24"/>
        </w:rPr>
        <w:t xml:space="preserve"> en landslejr. Pladsen kunne fx bruges i forbindelse med at vise Odense frem</w:t>
      </w:r>
      <w:r w:rsidR="002A08BA">
        <w:rPr>
          <w:rFonts w:ascii="Times New Roman" w:hAnsi="Times New Roman"/>
          <w:i/>
          <w:iCs/>
          <w:color w:val="000000"/>
          <w:szCs w:val="24"/>
        </w:rPr>
        <w:t>.</w:t>
      </w:r>
    </w:p>
    <w:p w14:paraId="4E35DE26" w14:textId="09E45BC2" w:rsidR="00E37539" w:rsidRDefault="00E37539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I Nordfyns kommune</w:t>
      </w:r>
      <w:r w:rsidR="00542BA9">
        <w:rPr>
          <w:rFonts w:ascii="Times New Roman" w:hAnsi="Times New Roman"/>
          <w:i/>
          <w:iCs/>
          <w:color w:val="000000"/>
          <w:szCs w:val="24"/>
        </w:rPr>
        <w:t xml:space="preserve"> er Klintebjerg naturformidlingscenter lavet af frivillige.</w:t>
      </w:r>
    </w:p>
    <w:p w14:paraId="34260BA1" w14:textId="77777777" w:rsidR="002A08BA" w:rsidRDefault="002A08BA" w:rsidP="006A46D8">
      <w:pPr>
        <w:pStyle w:val="Listeafsnit"/>
        <w:ind w:left="1080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Handleplan</w:t>
      </w:r>
    </w:p>
    <w:p w14:paraId="518030EC" w14:textId="4459C118" w:rsidR="00280EF6" w:rsidRDefault="002A08BA" w:rsidP="002A08BA">
      <w:pPr>
        <w:pStyle w:val="Listeafsnit"/>
        <w:numPr>
          <w:ilvl w:val="0"/>
          <w:numId w:val="3"/>
        </w:numPr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Skab mødesteder</w:t>
      </w:r>
    </w:p>
    <w:p w14:paraId="42518B36" w14:textId="3AD2C4E7" w:rsidR="002A08BA" w:rsidRDefault="002A08BA" w:rsidP="002A08BA">
      <w:pPr>
        <w:pStyle w:val="Listeafsnit"/>
        <w:numPr>
          <w:ilvl w:val="0"/>
          <w:numId w:val="3"/>
        </w:numPr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Areal med faciliteter fx 1000 års skoven</w:t>
      </w:r>
      <w:r w:rsidR="00F93287">
        <w:rPr>
          <w:rFonts w:ascii="Times New Roman" w:hAnsi="Times New Roman"/>
          <w:i/>
          <w:iCs/>
          <w:color w:val="000000"/>
          <w:szCs w:val="24"/>
        </w:rPr>
        <w:t xml:space="preserve"> /Dyreskovs pladsen</w:t>
      </w:r>
    </w:p>
    <w:p w14:paraId="42D89521" w14:textId="7D9CAC73" w:rsidR="007B4A2F" w:rsidRDefault="007B4A2F" w:rsidP="005838C8">
      <w:pPr>
        <w:ind w:left="1134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Lokale tilskud uden for kommunegrænse er sat til 65%</w:t>
      </w:r>
      <w:r w:rsidR="005838C8">
        <w:rPr>
          <w:rFonts w:ascii="Times New Roman" w:hAnsi="Times New Roman"/>
          <w:i/>
          <w:iCs/>
          <w:color w:val="000000"/>
          <w:szCs w:val="24"/>
        </w:rPr>
        <w:t>.</w:t>
      </w:r>
    </w:p>
    <w:p w14:paraId="7E90C2EA" w14:textId="674EC1BB" w:rsidR="005838C8" w:rsidRPr="007B4A2F" w:rsidRDefault="005838C8" w:rsidP="005838C8">
      <w:pPr>
        <w:ind w:left="1134"/>
        <w:jc w:val="left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Uddan</w:t>
      </w:r>
      <w:r w:rsidR="00E37539">
        <w:rPr>
          <w:rFonts w:ascii="Times New Roman" w:hAnsi="Times New Roman"/>
          <w:i/>
          <w:iCs/>
          <w:color w:val="000000"/>
          <w:szCs w:val="24"/>
        </w:rPr>
        <w:t>n</w:t>
      </w:r>
      <w:r>
        <w:rPr>
          <w:rFonts w:ascii="Times New Roman" w:hAnsi="Times New Roman"/>
          <w:i/>
          <w:iCs/>
          <w:color w:val="000000"/>
          <w:szCs w:val="24"/>
        </w:rPr>
        <w:t>else udvikler!</w:t>
      </w:r>
    </w:p>
    <w:p w14:paraId="704D782F" w14:textId="77777777" w:rsidR="00B7302E" w:rsidRPr="00DC2EAB" w:rsidRDefault="00B7302E" w:rsidP="00B7302E">
      <w:pPr>
        <w:pStyle w:val="Listeafsnit"/>
        <w:rPr>
          <w:rFonts w:ascii="Times New Roman" w:hAnsi="Times New Roman"/>
          <w:color w:val="000000"/>
          <w:szCs w:val="24"/>
        </w:rPr>
      </w:pPr>
    </w:p>
    <w:p w14:paraId="22727B44" w14:textId="5FD46180" w:rsidR="006A6431" w:rsidRDefault="007320EF" w:rsidP="006A6431">
      <w:pPr>
        <w:pStyle w:val="Listeafsnit"/>
        <w:numPr>
          <w:ilvl w:val="0"/>
          <w:numId w:val="2"/>
        </w:numPr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Fastsættelse</w:t>
      </w:r>
      <w:r w:rsidR="00AA50AA">
        <w:rPr>
          <w:rFonts w:ascii="Times New Roman" w:hAnsi="Times New Roman"/>
          <w:color w:val="000000"/>
          <w:szCs w:val="24"/>
        </w:rPr>
        <w:t xml:space="preserve"> af næste møde, (husk lige kal</w:t>
      </w:r>
      <w:r w:rsidR="00AA50AA" w:rsidRPr="006A6431">
        <w:rPr>
          <w:rFonts w:ascii="Times New Roman" w:hAnsi="Times New Roman"/>
          <w:color w:val="000000"/>
          <w:szCs w:val="24"/>
        </w:rPr>
        <w:t>enderen)</w:t>
      </w:r>
      <w:r w:rsidR="001C6BC0">
        <w:rPr>
          <w:rFonts w:ascii="Times New Roman" w:hAnsi="Times New Roman"/>
          <w:color w:val="000000"/>
          <w:szCs w:val="24"/>
        </w:rPr>
        <w:t xml:space="preserve"> </w:t>
      </w:r>
      <w:r w:rsidR="00FE0F36">
        <w:rPr>
          <w:rFonts w:ascii="Times New Roman" w:hAnsi="Times New Roman"/>
          <w:i/>
          <w:iCs/>
          <w:color w:val="000000"/>
          <w:szCs w:val="24"/>
        </w:rPr>
        <w:t>10. august 2022.</w:t>
      </w:r>
    </w:p>
    <w:p w14:paraId="359CEDB1" w14:textId="77777777" w:rsidR="006A6431" w:rsidRPr="006A6431" w:rsidRDefault="006A6431" w:rsidP="006A6431">
      <w:pPr>
        <w:pStyle w:val="Listeafsnit"/>
        <w:rPr>
          <w:rFonts w:ascii="Times New Roman" w:hAnsi="Times New Roman"/>
          <w:color w:val="000000"/>
          <w:szCs w:val="24"/>
        </w:rPr>
      </w:pPr>
    </w:p>
    <w:p w14:paraId="277B05DE" w14:textId="70AB6D82" w:rsidR="006A6431" w:rsidRDefault="007A0794" w:rsidP="006A6431">
      <w:pPr>
        <w:pStyle w:val="Listeafsnit"/>
        <w:numPr>
          <w:ilvl w:val="0"/>
          <w:numId w:val="2"/>
        </w:numPr>
        <w:jc w:val="left"/>
        <w:rPr>
          <w:rFonts w:ascii="Times New Roman" w:hAnsi="Times New Roman"/>
          <w:color w:val="000000"/>
          <w:szCs w:val="24"/>
        </w:rPr>
      </w:pPr>
      <w:r w:rsidRPr="006A6431">
        <w:rPr>
          <w:rFonts w:ascii="Times New Roman" w:hAnsi="Times New Roman"/>
          <w:color w:val="000000"/>
          <w:szCs w:val="24"/>
        </w:rPr>
        <w:t>Eventuelt</w:t>
      </w:r>
    </w:p>
    <w:p w14:paraId="3F8E0F06" w14:textId="20071FAD" w:rsidR="009D50F1" w:rsidRPr="009D50F1" w:rsidRDefault="009D50F1" w:rsidP="007A0794">
      <w:pPr>
        <w:pStyle w:val="Listeafsnit"/>
        <w:ind w:left="0"/>
        <w:jc w:val="left"/>
      </w:pPr>
    </w:p>
    <w:sectPr w:rsidR="009D50F1" w:rsidRPr="009D50F1" w:rsidSect="00462451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Pigespejder" style="width:65.5pt;height:75.5pt;visibility:visible;mso-wrap-style:square" o:bullet="t">
        <v:imagedata r:id="rId1" o:title="Pigespejder"/>
      </v:shape>
    </w:pict>
  </w:numPicBullet>
  <w:abstractNum w:abstractNumId="0" w15:restartNumberingAfterBreak="0">
    <w:nsid w:val="10316A7E"/>
    <w:multiLevelType w:val="hybridMultilevel"/>
    <w:tmpl w:val="E4122E2E"/>
    <w:lvl w:ilvl="0" w:tplc="01A699B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831EC"/>
    <w:multiLevelType w:val="hybridMultilevel"/>
    <w:tmpl w:val="B9AA37DE"/>
    <w:lvl w:ilvl="0" w:tplc="04060001">
      <w:start w:val="1"/>
      <w:numFmt w:val="bullet"/>
      <w:lvlText w:val=""/>
      <w:lvlJc w:val="left"/>
      <w:pPr>
        <w:ind w:left="186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" w15:restartNumberingAfterBreak="0">
    <w:nsid w:val="73857D86"/>
    <w:multiLevelType w:val="hybridMultilevel"/>
    <w:tmpl w:val="81A4E452"/>
    <w:lvl w:ilvl="0" w:tplc="BA6A2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1C9B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8A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02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A5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F0B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0D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854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E8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35"/>
    <w:rsid w:val="00002C2F"/>
    <w:rsid w:val="00003887"/>
    <w:rsid w:val="0000601B"/>
    <w:rsid w:val="00006F65"/>
    <w:rsid w:val="00012684"/>
    <w:rsid w:val="000128FD"/>
    <w:rsid w:val="00012D3A"/>
    <w:rsid w:val="000152C3"/>
    <w:rsid w:val="00016C89"/>
    <w:rsid w:val="00021317"/>
    <w:rsid w:val="00025163"/>
    <w:rsid w:val="00026791"/>
    <w:rsid w:val="00030716"/>
    <w:rsid w:val="00033C0C"/>
    <w:rsid w:val="00033CD8"/>
    <w:rsid w:val="0003492E"/>
    <w:rsid w:val="00034E3D"/>
    <w:rsid w:val="0003565E"/>
    <w:rsid w:val="00036F01"/>
    <w:rsid w:val="0004397A"/>
    <w:rsid w:val="0004766E"/>
    <w:rsid w:val="000476B6"/>
    <w:rsid w:val="00050A55"/>
    <w:rsid w:val="0005172A"/>
    <w:rsid w:val="00060732"/>
    <w:rsid w:val="0006300C"/>
    <w:rsid w:val="000634A3"/>
    <w:rsid w:val="00063549"/>
    <w:rsid w:val="00066C00"/>
    <w:rsid w:val="00067AB5"/>
    <w:rsid w:val="000717F0"/>
    <w:rsid w:val="00071EFC"/>
    <w:rsid w:val="00072A63"/>
    <w:rsid w:val="00073AA4"/>
    <w:rsid w:val="0007406D"/>
    <w:rsid w:val="0007497B"/>
    <w:rsid w:val="000814F8"/>
    <w:rsid w:val="00081BA8"/>
    <w:rsid w:val="000835F6"/>
    <w:rsid w:val="00084256"/>
    <w:rsid w:val="00084973"/>
    <w:rsid w:val="00084AB8"/>
    <w:rsid w:val="0008557F"/>
    <w:rsid w:val="00085B3E"/>
    <w:rsid w:val="00087439"/>
    <w:rsid w:val="0009473C"/>
    <w:rsid w:val="00095C9D"/>
    <w:rsid w:val="000978D5"/>
    <w:rsid w:val="00097924"/>
    <w:rsid w:val="000A01B9"/>
    <w:rsid w:val="000A2090"/>
    <w:rsid w:val="000A223F"/>
    <w:rsid w:val="000A2284"/>
    <w:rsid w:val="000A28EE"/>
    <w:rsid w:val="000A5BE7"/>
    <w:rsid w:val="000A5C39"/>
    <w:rsid w:val="000A5D4E"/>
    <w:rsid w:val="000A7635"/>
    <w:rsid w:val="000C25A9"/>
    <w:rsid w:val="000C2D32"/>
    <w:rsid w:val="000D1423"/>
    <w:rsid w:val="000D2BCE"/>
    <w:rsid w:val="000E0D19"/>
    <w:rsid w:val="000E17B9"/>
    <w:rsid w:val="000E40E6"/>
    <w:rsid w:val="000E53AF"/>
    <w:rsid w:val="000E5C68"/>
    <w:rsid w:val="000F24F6"/>
    <w:rsid w:val="000F739C"/>
    <w:rsid w:val="0010335F"/>
    <w:rsid w:val="00104973"/>
    <w:rsid w:val="00104FA4"/>
    <w:rsid w:val="001070BB"/>
    <w:rsid w:val="00111658"/>
    <w:rsid w:val="00112E6E"/>
    <w:rsid w:val="00115D00"/>
    <w:rsid w:val="001165B4"/>
    <w:rsid w:val="00121DC7"/>
    <w:rsid w:val="00123095"/>
    <w:rsid w:val="001235DC"/>
    <w:rsid w:val="00124FCC"/>
    <w:rsid w:val="001301A8"/>
    <w:rsid w:val="001318C5"/>
    <w:rsid w:val="00133B38"/>
    <w:rsid w:val="001354A0"/>
    <w:rsid w:val="0013615F"/>
    <w:rsid w:val="00136A67"/>
    <w:rsid w:val="0013752D"/>
    <w:rsid w:val="00140B4B"/>
    <w:rsid w:val="00141D65"/>
    <w:rsid w:val="001424D9"/>
    <w:rsid w:val="0014318F"/>
    <w:rsid w:val="00144710"/>
    <w:rsid w:val="00147F88"/>
    <w:rsid w:val="001504D0"/>
    <w:rsid w:val="00150ED0"/>
    <w:rsid w:val="00154CCE"/>
    <w:rsid w:val="00162D00"/>
    <w:rsid w:val="001634E5"/>
    <w:rsid w:val="00163DB4"/>
    <w:rsid w:val="00165634"/>
    <w:rsid w:val="001672FE"/>
    <w:rsid w:val="001726E7"/>
    <w:rsid w:val="00176E1A"/>
    <w:rsid w:val="00183E58"/>
    <w:rsid w:val="00184F35"/>
    <w:rsid w:val="00185A41"/>
    <w:rsid w:val="0019203D"/>
    <w:rsid w:val="00194581"/>
    <w:rsid w:val="0019537D"/>
    <w:rsid w:val="00195E9C"/>
    <w:rsid w:val="00195F51"/>
    <w:rsid w:val="001973BD"/>
    <w:rsid w:val="001A034D"/>
    <w:rsid w:val="001A46FE"/>
    <w:rsid w:val="001B1D1C"/>
    <w:rsid w:val="001B45BC"/>
    <w:rsid w:val="001B54B7"/>
    <w:rsid w:val="001B78AF"/>
    <w:rsid w:val="001C07DE"/>
    <w:rsid w:val="001C2623"/>
    <w:rsid w:val="001C2F19"/>
    <w:rsid w:val="001C4730"/>
    <w:rsid w:val="001C602D"/>
    <w:rsid w:val="001C6BC0"/>
    <w:rsid w:val="001D0886"/>
    <w:rsid w:val="001D0B8B"/>
    <w:rsid w:val="001D0C38"/>
    <w:rsid w:val="001D3A59"/>
    <w:rsid w:val="001D464B"/>
    <w:rsid w:val="001D632B"/>
    <w:rsid w:val="001D66FF"/>
    <w:rsid w:val="001D6FA5"/>
    <w:rsid w:val="001D7A04"/>
    <w:rsid w:val="001E2A38"/>
    <w:rsid w:val="001E4AEC"/>
    <w:rsid w:val="001E5389"/>
    <w:rsid w:val="001F195A"/>
    <w:rsid w:val="001F34BF"/>
    <w:rsid w:val="001F4E84"/>
    <w:rsid w:val="002023A2"/>
    <w:rsid w:val="0020575B"/>
    <w:rsid w:val="002067D0"/>
    <w:rsid w:val="00210056"/>
    <w:rsid w:val="00210D01"/>
    <w:rsid w:val="00214AAF"/>
    <w:rsid w:val="00215DB4"/>
    <w:rsid w:val="0021658F"/>
    <w:rsid w:val="00216D20"/>
    <w:rsid w:val="0022027A"/>
    <w:rsid w:val="002202CA"/>
    <w:rsid w:val="00225C5E"/>
    <w:rsid w:val="00226B8C"/>
    <w:rsid w:val="00227E1F"/>
    <w:rsid w:val="002301D9"/>
    <w:rsid w:val="002369A3"/>
    <w:rsid w:val="00243AFA"/>
    <w:rsid w:val="002445FD"/>
    <w:rsid w:val="0024705E"/>
    <w:rsid w:val="0025292D"/>
    <w:rsid w:val="00253A82"/>
    <w:rsid w:val="00254899"/>
    <w:rsid w:val="00265BC8"/>
    <w:rsid w:val="002733EC"/>
    <w:rsid w:val="002735ED"/>
    <w:rsid w:val="00273A35"/>
    <w:rsid w:val="00276401"/>
    <w:rsid w:val="00280EF6"/>
    <w:rsid w:val="00281DB2"/>
    <w:rsid w:val="00283731"/>
    <w:rsid w:val="00284692"/>
    <w:rsid w:val="00285150"/>
    <w:rsid w:val="00285ADC"/>
    <w:rsid w:val="00291CF3"/>
    <w:rsid w:val="00291DF3"/>
    <w:rsid w:val="00292A9C"/>
    <w:rsid w:val="00294947"/>
    <w:rsid w:val="00296BAD"/>
    <w:rsid w:val="00296EE2"/>
    <w:rsid w:val="00297165"/>
    <w:rsid w:val="002A08BA"/>
    <w:rsid w:val="002A0D8E"/>
    <w:rsid w:val="002A21FC"/>
    <w:rsid w:val="002A2A1F"/>
    <w:rsid w:val="002A2FA5"/>
    <w:rsid w:val="002A6BD7"/>
    <w:rsid w:val="002A7925"/>
    <w:rsid w:val="002A7938"/>
    <w:rsid w:val="002B03E7"/>
    <w:rsid w:val="002B2207"/>
    <w:rsid w:val="002B266C"/>
    <w:rsid w:val="002B5AA3"/>
    <w:rsid w:val="002C282C"/>
    <w:rsid w:val="002C3075"/>
    <w:rsid w:val="002C38DB"/>
    <w:rsid w:val="002D4818"/>
    <w:rsid w:val="002D524D"/>
    <w:rsid w:val="002E09BC"/>
    <w:rsid w:val="002E1FAD"/>
    <w:rsid w:val="002E42DD"/>
    <w:rsid w:val="002E4876"/>
    <w:rsid w:val="002E5BFB"/>
    <w:rsid w:val="002F5611"/>
    <w:rsid w:val="002F5D8E"/>
    <w:rsid w:val="002F7AF5"/>
    <w:rsid w:val="00302CF8"/>
    <w:rsid w:val="00306A98"/>
    <w:rsid w:val="00307C65"/>
    <w:rsid w:val="0031276D"/>
    <w:rsid w:val="00312DDD"/>
    <w:rsid w:val="003132E1"/>
    <w:rsid w:val="003147F6"/>
    <w:rsid w:val="00315958"/>
    <w:rsid w:val="00320D13"/>
    <w:rsid w:val="00321AF1"/>
    <w:rsid w:val="00322847"/>
    <w:rsid w:val="00331558"/>
    <w:rsid w:val="00331BBF"/>
    <w:rsid w:val="00332D28"/>
    <w:rsid w:val="0033382A"/>
    <w:rsid w:val="00342656"/>
    <w:rsid w:val="0034330A"/>
    <w:rsid w:val="003439D2"/>
    <w:rsid w:val="00345017"/>
    <w:rsid w:val="003474C2"/>
    <w:rsid w:val="00347C9B"/>
    <w:rsid w:val="003514FA"/>
    <w:rsid w:val="003542CE"/>
    <w:rsid w:val="00354F01"/>
    <w:rsid w:val="0035574A"/>
    <w:rsid w:val="00355E1F"/>
    <w:rsid w:val="003562FE"/>
    <w:rsid w:val="0036024F"/>
    <w:rsid w:val="00360F49"/>
    <w:rsid w:val="003629F3"/>
    <w:rsid w:val="00362E75"/>
    <w:rsid w:val="0036453F"/>
    <w:rsid w:val="0036541F"/>
    <w:rsid w:val="003711C8"/>
    <w:rsid w:val="003726CF"/>
    <w:rsid w:val="003802CD"/>
    <w:rsid w:val="00382AB1"/>
    <w:rsid w:val="00386A90"/>
    <w:rsid w:val="00391195"/>
    <w:rsid w:val="003945AC"/>
    <w:rsid w:val="00396EB2"/>
    <w:rsid w:val="003A0476"/>
    <w:rsid w:val="003A04BC"/>
    <w:rsid w:val="003A1B4C"/>
    <w:rsid w:val="003A253D"/>
    <w:rsid w:val="003A3763"/>
    <w:rsid w:val="003A569E"/>
    <w:rsid w:val="003B2E32"/>
    <w:rsid w:val="003B3574"/>
    <w:rsid w:val="003B407C"/>
    <w:rsid w:val="003B40A1"/>
    <w:rsid w:val="003B5C5D"/>
    <w:rsid w:val="003C13F0"/>
    <w:rsid w:val="003C5374"/>
    <w:rsid w:val="003C7090"/>
    <w:rsid w:val="003D1AA9"/>
    <w:rsid w:val="003D2622"/>
    <w:rsid w:val="003D2E86"/>
    <w:rsid w:val="003D3557"/>
    <w:rsid w:val="003D6143"/>
    <w:rsid w:val="003D7A5B"/>
    <w:rsid w:val="003E1D7C"/>
    <w:rsid w:val="003E54C0"/>
    <w:rsid w:val="003E597E"/>
    <w:rsid w:val="003F73F6"/>
    <w:rsid w:val="003F7FD9"/>
    <w:rsid w:val="004018B7"/>
    <w:rsid w:val="00404B1E"/>
    <w:rsid w:val="00412E5E"/>
    <w:rsid w:val="004143D9"/>
    <w:rsid w:val="00414EF5"/>
    <w:rsid w:val="00417392"/>
    <w:rsid w:val="004245C0"/>
    <w:rsid w:val="00427FCB"/>
    <w:rsid w:val="00430696"/>
    <w:rsid w:val="00431DB1"/>
    <w:rsid w:val="00432BBE"/>
    <w:rsid w:val="0043570F"/>
    <w:rsid w:val="00436FE4"/>
    <w:rsid w:val="00445B2C"/>
    <w:rsid w:val="00452371"/>
    <w:rsid w:val="004545DB"/>
    <w:rsid w:val="00457B7C"/>
    <w:rsid w:val="00460F82"/>
    <w:rsid w:val="004618FD"/>
    <w:rsid w:val="00462451"/>
    <w:rsid w:val="004701D8"/>
    <w:rsid w:val="00470C48"/>
    <w:rsid w:val="00470F76"/>
    <w:rsid w:val="004710CF"/>
    <w:rsid w:val="0047307F"/>
    <w:rsid w:val="004802EE"/>
    <w:rsid w:val="0048223A"/>
    <w:rsid w:val="00482B4C"/>
    <w:rsid w:val="00483A99"/>
    <w:rsid w:val="00493B5C"/>
    <w:rsid w:val="00494F47"/>
    <w:rsid w:val="0049526D"/>
    <w:rsid w:val="0049678C"/>
    <w:rsid w:val="00496E4E"/>
    <w:rsid w:val="004A004B"/>
    <w:rsid w:val="004B0273"/>
    <w:rsid w:val="004B32FF"/>
    <w:rsid w:val="004B346E"/>
    <w:rsid w:val="004B3555"/>
    <w:rsid w:val="004B574B"/>
    <w:rsid w:val="004B57DC"/>
    <w:rsid w:val="004C1FCF"/>
    <w:rsid w:val="004C2864"/>
    <w:rsid w:val="004C2B00"/>
    <w:rsid w:val="004C5DC4"/>
    <w:rsid w:val="004C78E3"/>
    <w:rsid w:val="004D1173"/>
    <w:rsid w:val="004D1E96"/>
    <w:rsid w:val="004D2121"/>
    <w:rsid w:val="004D77FC"/>
    <w:rsid w:val="004D7A30"/>
    <w:rsid w:val="004E0D29"/>
    <w:rsid w:val="004E5C7B"/>
    <w:rsid w:val="004F0C9D"/>
    <w:rsid w:val="004F0CDD"/>
    <w:rsid w:val="004F51D6"/>
    <w:rsid w:val="00501B72"/>
    <w:rsid w:val="00503551"/>
    <w:rsid w:val="005051A3"/>
    <w:rsid w:val="00506CC7"/>
    <w:rsid w:val="00510040"/>
    <w:rsid w:val="0051053C"/>
    <w:rsid w:val="00511B64"/>
    <w:rsid w:val="005137D8"/>
    <w:rsid w:val="00513984"/>
    <w:rsid w:val="00522B98"/>
    <w:rsid w:val="0052502B"/>
    <w:rsid w:val="00527EEF"/>
    <w:rsid w:val="00530356"/>
    <w:rsid w:val="00530F2D"/>
    <w:rsid w:val="00531CA2"/>
    <w:rsid w:val="00542BA9"/>
    <w:rsid w:val="005434AE"/>
    <w:rsid w:val="005448A5"/>
    <w:rsid w:val="00545A1C"/>
    <w:rsid w:val="00553D80"/>
    <w:rsid w:val="00560F6E"/>
    <w:rsid w:val="005628BD"/>
    <w:rsid w:val="00562EED"/>
    <w:rsid w:val="005649BF"/>
    <w:rsid w:val="005651AB"/>
    <w:rsid w:val="0056741B"/>
    <w:rsid w:val="00570917"/>
    <w:rsid w:val="005740F4"/>
    <w:rsid w:val="005779FF"/>
    <w:rsid w:val="00577CD2"/>
    <w:rsid w:val="00580D39"/>
    <w:rsid w:val="00581084"/>
    <w:rsid w:val="005838C8"/>
    <w:rsid w:val="00593E22"/>
    <w:rsid w:val="00594ACA"/>
    <w:rsid w:val="00595A23"/>
    <w:rsid w:val="005A1BE1"/>
    <w:rsid w:val="005A3E05"/>
    <w:rsid w:val="005A6C6A"/>
    <w:rsid w:val="005A6D9E"/>
    <w:rsid w:val="005A71B1"/>
    <w:rsid w:val="005A76AF"/>
    <w:rsid w:val="005B245D"/>
    <w:rsid w:val="005C007B"/>
    <w:rsid w:val="005C1257"/>
    <w:rsid w:val="005C151A"/>
    <w:rsid w:val="005C3780"/>
    <w:rsid w:val="005C3F3C"/>
    <w:rsid w:val="005C5110"/>
    <w:rsid w:val="005D1B29"/>
    <w:rsid w:val="005D39EC"/>
    <w:rsid w:val="005D44F8"/>
    <w:rsid w:val="005D53EE"/>
    <w:rsid w:val="005D6013"/>
    <w:rsid w:val="005D6180"/>
    <w:rsid w:val="005D74A6"/>
    <w:rsid w:val="005E0555"/>
    <w:rsid w:val="005E3C35"/>
    <w:rsid w:val="005F505B"/>
    <w:rsid w:val="005F566F"/>
    <w:rsid w:val="005F5742"/>
    <w:rsid w:val="005F7551"/>
    <w:rsid w:val="006003E4"/>
    <w:rsid w:val="00602C36"/>
    <w:rsid w:val="00603BFD"/>
    <w:rsid w:val="00604F81"/>
    <w:rsid w:val="00607DD5"/>
    <w:rsid w:val="006109E6"/>
    <w:rsid w:val="00610D36"/>
    <w:rsid w:val="006137C5"/>
    <w:rsid w:val="00613AA3"/>
    <w:rsid w:val="00613FFA"/>
    <w:rsid w:val="006145C9"/>
    <w:rsid w:val="00615CBC"/>
    <w:rsid w:val="00622752"/>
    <w:rsid w:val="006233DE"/>
    <w:rsid w:val="00630CD9"/>
    <w:rsid w:val="00631C91"/>
    <w:rsid w:val="0063332A"/>
    <w:rsid w:val="006337F3"/>
    <w:rsid w:val="006337F5"/>
    <w:rsid w:val="006351FC"/>
    <w:rsid w:val="00635B35"/>
    <w:rsid w:val="0063609C"/>
    <w:rsid w:val="006401C0"/>
    <w:rsid w:val="00641FD3"/>
    <w:rsid w:val="00642B7C"/>
    <w:rsid w:val="0064434D"/>
    <w:rsid w:val="00646144"/>
    <w:rsid w:val="00660929"/>
    <w:rsid w:val="00660CD5"/>
    <w:rsid w:val="006636CF"/>
    <w:rsid w:val="00665EE9"/>
    <w:rsid w:val="006679A0"/>
    <w:rsid w:val="006718D8"/>
    <w:rsid w:val="006719BE"/>
    <w:rsid w:val="006768C5"/>
    <w:rsid w:val="00676EC3"/>
    <w:rsid w:val="00680186"/>
    <w:rsid w:val="00680CC7"/>
    <w:rsid w:val="00685272"/>
    <w:rsid w:val="00685908"/>
    <w:rsid w:val="00685FB2"/>
    <w:rsid w:val="00687E5D"/>
    <w:rsid w:val="00691FF9"/>
    <w:rsid w:val="00692B3E"/>
    <w:rsid w:val="0069394C"/>
    <w:rsid w:val="00694A83"/>
    <w:rsid w:val="00696E97"/>
    <w:rsid w:val="006A03B6"/>
    <w:rsid w:val="006A46D8"/>
    <w:rsid w:val="006A598E"/>
    <w:rsid w:val="006A5A99"/>
    <w:rsid w:val="006A6431"/>
    <w:rsid w:val="006A7019"/>
    <w:rsid w:val="006B140E"/>
    <w:rsid w:val="006B38B2"/>
    <w:rsid w:val="006B424C"/>
    <w:rsid w:val="006B4CA1"/>
    <w:rsid w:val="006C0B07"/>
    <w:rsid w:val="006C1695"/>
    <w:rsid w:val="006C2C80"/>
    <w:rsid w:val="006C75C9"/>
    <w:rsid w:val="006D6E35"/>
    <w:rsid w:val="006D7A12"/>
    <w:rsid w:val="006E01D6"/>
    <w:rsid w:val="006E3481"/>
    <w:rsid w:val="006F37DB"/>
    <w:rsid w:val="006F7CF1"/>
    <w:rsid w:val="00702270"/>
    <w:rsid w:val="00704B5A"/>
    <w:rsid w:val="00705E63"/>
    <w:rsid w:val="007116BE"/>
    <w:rsid w:val="00712DB9"/>
    <w:rsid w:val="00715E28"/>
    <w:rsid w:val="00716D1B"/>
    <w:rsid w:val="0071722F"/>
    <w:rsid w:val="00717F31"/>
    <w:rsid w:val="00720AED"/>
    <w:rsid w:val="00725D5E"/>
    <w:rsid w:val="007305CB"/>
    <w:rsid w:val="00730631"/>
    <w:rsid w:val="007307B8"/>
    <w:rsid w:val="007320EF"/>
    <w:rsid w:val="00736C0B"/>
    <w:rsid w:val="00737FFD"/>
    <w:rsid w:val="00744756"/>
    <w:rsid w:val="0074765E"/>
    <w:rsid w:val="007548D0"/>
    <w:rsid w:val="00760685"/>
    <w:rsid w:val="0076119F"/>
    <w:rsid w:val="00762E43"/>
    <w:rsid w:val="0076379D"/>
    <w:rsid w:val="00764A1A"/>
    <w:rsid w:val="00766DF1"/>
    <w:rsid w:val="0077127E"/>
    <w:rsid w:val="00776AFF"/>
    <w:rsid w:val="00776C9D"/>
    <w:rsid w:val="00783AEC"/>
    <w:rsid w:val="00784D74"/>
    <w:rsid w:val="00786EE5"/>
    <w:rsid w:val="0079099F"/>
    <w:rsid w:val="0079495D"/>
    <w:rsid w:val="007952A6"/>
    <w:rsid w:val="00795B15"/>
    <w:rsid w:val="00795D1C"/>
    <w:rsid w:val="007A0794"/>
    <w:rsid w:val="007A34F2"/>
    <w:rsid w:val="007A41E6"/>
    <w:rsid w:val="007B039D"/>
    <w:rsid w:val="007B2304"/>
    <w:rsid w:val="007B3D86"/>
    <w:rsid w:val="007B4658"/>
    <w:rsid w:val="007B4A2F"/>
    <w:rsid w:val="007B4F11"/>
    <w:rsid w:val="007B5146"/>
    <w:rsid w:val="007B56F6"/>
    <w:rsid w:val="007B6F29"/>
    <w:rsid w:val="007C1398"/>
    <w:rsid w:val="007C34CD"/>
    <w:rsid w:val="007C7086"/>
    <w:rsid w:val="007D07EC"/>
    <w:rsid w:val="007D088C"/>
    <w:rsid w:val="007E0834"/>
    <w:rsid w:val="007E09A2"/>
    <w:rsid w:val="007E147B"/>
    <w:rsid w:val="007E39CF"/>
    <w:rsid w:val="007E3F97"/>
    <w:rsid w:val="007E630A"/>
    <w:rsid w:val="007F56F4"/>
    <w:rsid w:val="007F58A3"/>
    <w:rsid w:val="00805E8B"/>
    <w:rsid w:val="00812219"/>
    <w:rsid w:val="008136C4"/>
    <w:rsid w:val="00814E04"/>
    <w:rsid w:val="00815485"/>
    <w:rsid w:val="00815F11"/>
    <w:rsid w:val="0081713F"/>
    <w:rsid w:val="00821682"/>
    <w:rsid w:val="00832727"/>
    <w:rsid w:val="008330AC"/>
    <w:rsid w:val="0083393E"/>
    <w:rsid w:val="00834356"/>
    <w:rsid w:val="0083470F"/>
    <w:rsid w:val="008355D4"/>
    <w:rsid w:val="00835BA0"/>
    <w:rsid w:val="00841F13"/>
    <w:rsid w:val="008446FD"/>
    <w:rsid w:val="00845DB5"/>
    <w:rsid w:val="00852BD6"/>
    <w:rsid w:val="008563E9"/>
    <w:rsid w:val="008578B4"/>
    <w:rsid w:val="00860DFB"/>
    <w:rsid w:val="00860FA9"/>
    <w:rsid w:val="00864940"/>
    <w:rsid w:val="00864F28"/>
    <w:rsid w:val="0086514F"/>
    <w:rsid w:val="0087498F"/>
    <w:rsid w:val="00874E3F"/>
    <w:rsid w:val="0087571F"/>
    <w:rsid w:val="008846C6"/>
    <w:rsid w:val="00885D55"/>
    <w:rsid w:val="0088681C"/>
    <w:rsid w:val="00886D89"/>
    <w:rsid w:val="00893381"/>
    <w:rsid w:val="00893C0A"/>
    <w:rsid w:val="00894677"/>
    <w:rsid w:val="00896A7D"/>
    <w:rsid w:val="008A000F"/>
    <w:rsid w:val="008A0563"/>
    <w:rsid w:val="008A3A5B"/>
    <w:rsid w:val="008A6B60"/>
    <w:rsid w:val="008A761B"/>
    <w:rsid w:val="008B155C"/>
    <w:rsid w:val="008B1DED"/>
    <w:rsid w:val="008B3C10"/>
    <w:rsid w:val="008B7593"/>
    <w:rsid w:val="008C28E0"/>
    <w:rsid w:val="008C3388"/>
    <w:rsid w:val="008C510B"/>
    <w:rsid w:val="008D4CC5"/>
    <w:rsid w:val="008D7DA3"/>
    <w:rsid w:val="008E36CF"/>
    <w:rsid w:val="008E3E0D"/>
    <w:rsid w:val="008E3ED2"/>
    <w:rsid w:val="008E6B59"/>
    <w:rsid w:val="008F07CF"/>
    <w:rsid w:val="008F1E95"/>
    <w:rsid w:val="008F5C2C"/>
    <w:rsid w:val="008F5C5B"/>
    <w:rsid w:val="0090002A"/>
    <w:rsid w:val="00900A29"/>
    <w:rsid w:val="00900A42"/>
    <w:rsid w:val="00911317"/>
    <w:rsid w:val="00914903"/>
    <w:rsid w:val="0091781A"/>
    <w:rsid w:val="009201AD"/>
    <w:rsid w:val="00920613"/>
    <w:rsid w:val="0092064E"/>
    <w:rsid w:val="009228E8"/>
    <w:rsid w:val="00924B89"/>
    <w:rsid w:val="00925E08"/>
    <w:rsid w:val="0093729E"/>
    <w:rsid w:val="00941511"/>
    <w:rsid w:val="0094238E"/>
    <w:rsid w:val="00943D63"/>
    <w:rsid w:val="00947178"/>
    <w:rsid w:val="009518BE"/>
    <w:rsid w:val="00956BB3"/>
    <w:rsid w:val="00956FC9"/>
    <w:rsid w:val="00957D47"/>
    <w:rsid w:val="00957D52"/>
    <w:rsid w:val="00960F21"/>
    <w:rsid w:val="00961BBF"/>
    <w:rsid w:val="0096422E"/>
    <w:rsid w:val="009700F1"/>
    <w:rsid w:val="00971EC2"/>
    <w:rsid w:val="00972080"/>
    <w:rsid w:val="00974F0C"/>
    <w:rsid w:val="00976494"/>
    <w:rsid w:val="00976FBD"/>
    <w:rsid w:val="0097721E"/>
    <w:rsid w:val="0098132B"/>
    <w:rsid w:val="00981C64"/>
    <w:rsid w:val="00985AAD"/>
    <w:rsid w:val="00986C6B"/>
    <w:rsid w:val="00987441"/>
    <w:rsid w:val="0099023A"/>
    <w:rsid w:val="00991307"/>
    <w:rsid w:val="00993FC6"/>
    <w:rsid w:val="00994A43"/>
    <w:rsid w:val="009A1A3F"/>
    <w:rsid w:val="009A331C"/>
    <w:rsid w:val="009A3B69"/>
    <w:rsid w:val="009A41D2"/>
    <w:rsid w:val="009A4544"/>
    <w:rsid w:val="009A58E2"/>
    <w:rsid w:val="009A5948"/>
    <w:rsid w:val="009B0618"/>
    <w:rsid w:val="009B352F"/>
    <w:rsid w:val="009B59B8"/>
    <w:rsid w:val="009B62C2"/>
    <w:rsid w:val="009B7E80"/>
    <w:rsid w:val="009C2551"/>
    <w:rsid w:val="009C4999"/>
    <w:rsid w:val="009C72B2"/>
    <w:rsid w:val="009C7BE4"/>
    <w:rsid w:val="009D08BA"/>
    <w:rsid w:val="009D50F1"/>
    <w:rsid w:val="009D5DBC"/>
    <w:rsid w:val="009D7726"/>
    <w:rsid w:val="009D7E60"/>
    <w:rsid w:val="009E16A3"/>
    <w:rsid w:val="009E5375"/>
    <w:rsid w:val="009E5D11"/>
    <w:rsid w:val="009E6A1C"/>
    <w:rsid w:val="009E7000"/>
    <w:rsid w:val="009F0074"/>
    <w:rsid w:val="009F334E"/>
    <w:rsid w:val="009F4B2C"/>
    <w:rsid w:val="00A0332E"/>
    <w:rsid w:val="00A0473D"/>
    <w:rsid w:val="00A06618"/>
    <w:rsid w:val="00A12FA4"/>
    <w:rsid w:val="00A1629E"/>
    <w:rsid w:val="00A1724B"/>
    <w:rsid w:val="00A20CA3"/>
    <w:rsid w:val="00A24716"/>
    <w:rsid w:val="00A27A6C"/>
    <w:rsid w:val="00A307A4"/>
    <w:rsid w:val="00A34D05"/>
    <w:rsid w:val="00A36374"/>
    <w:rsid w:val="00A37B42"/>
    <w:rsid w:val="00A419B2"/>
    <w:rsid w:val="00A41E78"/>
    <w:rsid w:val="00A45FA8"/>
    <w:rsid w:val="00A466EA"/>
    <w:rsid w:val="00A47F2F"/>
    <w:rsid w:val="00A518EB"/>
    <w:rsid w:val="00A51FCA"/>
    <w:rsid w:val="00A557FC"/>
    <w:rsid w:val="00A564BF"/>
    <w:rsid w:val="00A60014"/>
    <w:rsid w:val="00A611B5"/>
    <w:rsid w:val="00A64E05"/>
    <w:rsid w:val="00A7014A"/>
    <w:rsid w:val="00A70EDF"/>
    <w:rsid w:val="00A73285"/>
    <w:rsid w:val="00A74791"/>
    <w:rsid w:val="00A74D1D"/>
    <w:rsid w:val="00A75519"/>
    <w:rsid w:val="00A75E8B"/>
    <w:rsid w:val="00A80F3D"/>
    <w:rsid w:val="00A84303"/>
    <w:rsid w:val="00A84F23"/>
    <w:rsid w:val="00A87201"/>
    <w:rsid w:val="00A90B57"/>
    <w:rsid w:val="00A91F8D"/>
    <w:rsid w:val="00A92B54"/>
    <w:rsid w:val="00A95E8D"/>
    <w:rsid w:val="00AA46DC"/>
    <w:rsid w:val="00AA485C"/>
    <w:rsid w:val="00AA49CA"/>
    <w:rsid w:val="00AA50AA"/>
    <w:rsid w:val="00AB518A"/>
    <w:rsid w:val="00AB632C"/>
    <w:rsid w:val="00AC1C44"/>
    <w:rsid w:val="00AC3CF0"/>
    <w:rsid w:val="00AC578D"/>
    <w:rsid w:val="00AC6491"/>
    <w:rsid w:val="00AC70AD"/>
    <w:rsid w:val="00AC7713"/>
    <w:rsid w:val="00AD358F"/>
    <w:rsid w:val="00AD5C4F"/>
    <w:rsid w:val="00AD5F9E"/>
    <w:rsid w:val="00AD7E02"/>
    <w:rsid w:val="00AE1614"/>
    <w:rsid w:val="00AE2D57"/>
    <w:rsid w:val="00AE4CD1"/>
    <w:rsid w:val="00AE5AAD"/>
    <w:rsid w:val="00AE64FD"/>
    <w:rsid w:val="00AF01AE"/>
    <w:rsid w:val="00AF2744"/>
    <w:rsid w:val="00AF3B02"/>
    <w:rsid w:val="00AF3B30"/>
    <w:rsid w:val="00AF4332"/>
    <w:rsid w:val="00AF4EC6"/>
    <w:rsid w:val="00AF6990"/>
    <w:rsid w:val="00AF6E97"/>
    <w:rsid w:val="00B004AD"/>
    <w:rsid w:val="00B0102B"/>
    <w:rsid w:val="00B018D1"/>
    <w:rsid w:val="00B07577"/>
    <w:rsid w:val="00B1377F"/>
    <w:rsid w:val="00B137DE"/>
    <w:rsid w:val="00B14EB0"/>
    <w:rsid w:val="00B15500"/>
    <w:rsid w:val="00B24E0C"/>
    <w:rsid w:val="00B26669"/>
    <w:rsid w:val="00B320B2"/>
    <w:rsid w:val="00B3228B"/>
    <w:rsid w:val="00B338B4"/>
    <w:rsid w:val="00B35B9B"/>
    <w:rsid w:val="00B406AD"/>
    <w:rsid w:val="00B46A14"/>
    <w:rsid w:val="00B501CB"/>
    <w:rsid w:val="00B53826"/>
    <w:rsid w:val="00B538F1"/>
    <w:rsid w:val="00B53CC4"/>
    <w:rsid w:val="00B61CDF"/>
    <w:rsid w:val="00B64E57"/>
    <w:rsid w:val="00B6538F"/>
    <w:rsid w:val="00B67404"/>
    <w:rsid w:val="00B703A4"/>
    <w:rsid w:val="00B70AB2"/>
    <w:rsid w:val="00B70FAB"/>
    <w:rsid w:val="00B7302E"/>
    <w:rsid w:val="00B759E5"/>
    <w:rsid w:val="00B77D8D"/>
    <w:rsid w:val="00B840E1"/>
    <w:rsid w:val="00B87421"/>
    <w:rsid w:val="00B911BD"/>
    <w:rsid w:val="00B9143E"/>
    <w:rsid w:val="00B91B39"/>
    <w:rsid w:val="00B92F2D"/>
    <w:rsid w:val="00B93CB8"/>
    <w:rsid w:val="00BA4FC8"/>
    <w:rsid w:val="00BA5630"/>
    <w:rsid w:val="00BB360E"/>
    <w:rsid w:val="00BB5427"/>
    <w:rsid w:val="00BB5686"/>
    <w:rsid w:val="00BC0765"/>
    <w:rsid w:val="00BC3ECF"/>
    <w:rsid w:val="00BC66F4"/>
    <w:rsid w:val="00BD086D"/>
    <w:rsid w:val="00BD08D3"/>
    <w:rsid w:val="00BD13F2"/>
    <w:rsid w:val="00BD2A87"/>
    <w:rsid w:val="00BD2B5C"/>
    <w:rsid w:val="00BD6705"/>
    <w:rsid w:val="00BD68D3"/>
    <w:rsid w:val="00BD76B3"/>
    <w:rsid w:val="00BD7789"/>
    <w:rsid w:val="00BD77A1"/>
    <w:rsid w:val="00BE1960"/>
    <w:rsid w:val="00BE1A3C"/>
    <w:rsid w:val="00BE273F"/>
    <w:rsid w:val="00BE6A95"/>
    <w:rsid w:val="00BF1302"/>
    <w:rsid w:val="00BF33A1"/>
    <w:rsid w:val="00BF3E07"/>
    <w:rsid w:val="00BF5F29"/>
    <w:rsid w:val="00BF6A4C"/>
    <w:rsid w:val="00C01458"/>
    <w:rsid w:val="00C07CDD"/>
    <w:rsid w:val="00C1147E"/>
    <w:rsid w:val="00C118EB"/>
    <w:rsid w:val="00C12892"/>
    <w:rsid w:val="00C15345"/>
    <w:rsid w:val="00C15781"/>
    <w:rsid w:val="00C2040A"/>
    <w:rsid w:val="00C311CB"/>
    <w:rsid w:val="00C31255"/>
    <w:rsid w:val="00C31A5B"/>
    <w:rsid w:val="00C32952"/>
    <w:rsid w:val="00C33EE7"/>
    <w:rsid w:val="00C40457"/>
    <w:rsid w:val="00C40F3C"/>
    <w:rsid w:val="00C40FE7"/>
    <w:rsid w:val="00C475B2"/>
    <w:rsid w:val="00C47CD8"/>
    <w:rsid w:val="00C52401"/>
    <w:rsid w:val="00C538C1"/>
    <w:rsid w:val="00C555B1"/>
    <w:rsid w:val="00C557C5"/>
    <w:rsid w:val="00C601EC"/>
    <w:rsid w:val="00C627E6"/>
    <w:rsid w:val="00C67F38"/>
    <w:rsid w:val="00C73F9B"/>
    <w:rsid w:val="00C75865"/>
    <w:rsid w:val="00C76D69"/>
    <w:rsid w:val="00C82160"/>
    <w:rsid w:val="00C83760"/>
    <w:rsid w:val="00C86BF7"/>
    <w:rsid w:val="00C924A4"/>
    <w:rsid w:val="00C977FA"/>
    <w:rsid w:val="00C97C66"/>
    <w:rsid w:val="00CA2C4C"/>
    <w:rsid w:val="00CB2FB1"/>
    <w:rsid w:val="00CB3850"/>
    <w:rsid w:val="00CB40E0"/>
    <w:rsid w:val="00CC01B9"/>
    <w:rsid w:val="00CC07FE"/>
    <w:rsid w:val="00CC13CB"/>
    <w:rsid w:val="00CC1F5C"/>
    <w:rsid w:val="00CC233C"/>
    <w:rsid w:val="00CC26F8"/>
    <w:rsid w:val="00CC3AAF"/>
    <w:rsid w:val="00CC3B79"/>
    <w:rsid w:val="00CC4F3E"/>
    <w:rsid w:val="00CD410C"/>
    <w:rsid w:val="00CD6395"/>
    <w:rsid w:val="00CD64C1"/>
    <w:rsid w:val="00CD657E"/>
    <w:rsid w:val="00CD7A7D"/>
    <w:rsid w:val="00CD7D61"/>
    <w:rsid w:val="00CE0189"/>
    <w:rsid w:val="00CE164F"/>
    <w:rsid w:val="00CE198C"/>
    <w:rsid w:val="00CE21DB"/>
    <w:rsid w:val="00CE30EA"/>
    <w:rsid w:val="00CE70A5"/>
    <w:rsid w:val="00CF1338"/>
    <w:rsid w:val="00CF2C3D"/>
    <w:rsid w:val="00CF3489"/>
    <w:rsid w:val="00CF5B0D"/>
    <w:rsid w:val="00D0220D"/>
    <w:rsid w:val="00D02F27"/>
    <w:rsid w:val="00D0447A"/>
    <w:rsid w:val="00D056DC"/>
    <w:rsid w:val="00D1082C"/>
    <w:rsid w:val="00D1192D"/>
    <w:rsid w:val="00D149A3"/>
    <w:rsid w:val="00D15401"/>
    <w:rsid w:val="00D173B0"/>
    <w:rsid w:val="00D176B6"/>
    <w:rsid w:val="00D22EDE"/>
    <w:rsid w:val="00D257FC"/>
    <w:rsid w:val="00D26788"/>
    <w:rsid w:val="00D3115E"/>
    <w:rsid w:val="00D35948"/>
    <w:rsid w:val="00D36FDC"/>
    <w:rsid w:val="00D43C21"/>
    <w:rsid w:val="00D4469F"/>
    <w:rsid w:val="00D5569C"/>
    <w:rsid w:val="00D57F77"/>
    <w:rsid w:val="00D70A19"/>
    <w:rsid w:val="00D717D6"/>
    <w:rsid w:val="00D73CAF"/>
    <w:rsid w:val="00D745D1"/>
    <w:rsid w:val="00D77F74"/>
    <w:rsid w:val="00D81377"/>
    <w:rsid w:val="00D875CD"/>
    <w:rsid w:val="00D96ED9"/>
    <w:rsid w:val="00D97294"/>
    <w:rsid w:val="00DA1FFF"/>
    <w:rsid w:val="00DA292D"/>
    <w:rsid w:val="00DA32EC"/>
    <w:rsid w:val="00DA370E"/>
    <w:rsid w:val="00DA549D"/>
    <w:rsid w:val="00DA61A4"/>
    <w:rsid w:val="00DB0E9A"/>
    <w:rsid w:val="00DB2D36"/>
    <w:rsid w:val="00DB6411"/>
    <w:rsid w:val="00DB6A81"/>
    <w:rsid w:val="00DC2EAB"/>
    <w:rsid w:val="00DC31AA"/>
    <w:rsid w:val="00DC6D35"/>
    <w:rsid w:val="00DD1C14"/>
    <w:rsid w:val="00DD3F83"/>
    <w:rsid w:val="00DD7E88"/>
    <w:rsid w:val="00DE178A"/>
    <w:rsid w:val="00DE2A9B"/>
    <w:rsid w:val="00DE6C7A"/>
    <w:rsid w:val="00DF40E4"/>
    <w:rsid w:val="00DF6C0F"/>
    <w:rsid w:val="00DF7CF6"/>
    <w:rsid w:val="00E04F48"/>
    <w:rsid w:val="00E1124A"/>
    <w:rsid w:val="00E13439"/>
    <w:rsid w:val="00E14709"/>
    <w:rsid w:val="00E15B3E"/>
    <w:rsid w:val="00E23C18"/>
    <w:rsid w:val="00E279FC"/>
    <w:rsid w:val="00E32E4F"/>
    <w:rsid w:val="00E33159"/>
    <w:rsid w:val="00E37539"/>
    <w:rsid w:val="00E40101"/>
    <w:rsid w:val="00E40827"/>
    <w:rsid w:val="00E41621"/>
    <w:rsid w:val="00E41969"/>
    <w:rsid w:val="00E43886"/>
    <w:rsid w:val="00E43B3D"/>
    <w:rsid w:val="00E44CD3"/>
    <w:rsid w:val="00E45985"/>
    <w:rsid w:val="00E462DF"/>
    <w:rsid w:val="00E46A81"/>
    <w:rsid w:val="00E47099"/>
    <w:rsid w:val="00E47D9F"/>
    <w:rsid w:val="00E500DA"/>
    <w:rsid w:val="00E501F3"/>
    <w:rsid w:val="00E574AA"/>
    <w:rsid w:val="00E57959"/>
    <w:rsid w:val="00E65ACD"/>
    <w:rsid w:val="00E707DE"/>
    <w:rsid w:val="00E73948"/>
    <w:rsid w:val="00E74E5A"/>
    <w:rsid w:val="00E77B22"/>
    <w:rsid w:val="00E827DA"/>
    <w:rsid w:val="00E85651"/>
    <w:rsid w:val="00E87182"/>
    <w:rsid w:val="00E9031A"/>
    <w:rsid w:val="00E91446"/>
    <w:rsid w:val="00E92F2F"/>
    <w:rsid w:val="00E95D09"/>
    <w:rsid w:val="00E97F7A"/>
    <w:rsid w:val="00EA089F"/>
    <w:rsid w:val="00EA0B4E"/>
    <w:rsid w:val="00EA125B"/>
    <w:rsid w:val="00EA2858"/>
    <w:rsid w:val="00EA314C"/>
    <w:rsid w:val="00EA3258"/>
    <w:rsid w:val="00EA4192"/>
    <w:rsid w:val="00EA4BDE"/>
    <w:rsid w:val="00EA6398"/>
    <w:rsid w:val="00EA6CC2"/>
    <w:rsid w:val="00EB06D0"/>
    <w:rsid w:val="00EB1D96"/>
    <w:rsid w:val="00EB2C09"/>
    <w:rsid w:val="00EB5362"/>
    <w:rsid w:val="00EC0D6C"/>
    <w:rsid w:val="00EC1F85"/>
    <w:rsid w:val="00EC2639"/>
    <w:rsid w:val="00EC270B"/>
    <w:rsid w:val="00EC27B9"/>
    <w:rsid w:val="00EC3BCC"/>
    <w:rsid w:val="00EC3C9E"/>
    <w:rsid w:val="00EC48CD"/>
    <w:rsid w:val="00ED382C"/>
    <w:rsid w:val="00ED7D6A"/>
    <w:rsid w:val="00EE3082"/>
    <w:rsid w:val="00EE4321"/>
    <w:rsid w:val="00EE5CED"/>
    <w:rsid w:val="00EF1C41"/>
    <w:rsid w:val="00EF2489"/>
    <w:rsid w:val="00EF3B8F"/>
    <w:rsid w:val="00EF3F5F"/>
    <w:rsid w:val="00EF497D"/>
    <w:rsid w:val="00F01D72"/>
    <w:rsid w:val="00F02039"/>
    <w:rsid w:val="00F06903"/>
    <w:rsid w:val="00F10EDD"/>
    <w:rsid w:val="00F12046"/>
    <w:rsid w:val="00F13249"/>
    <w:rsid w:val="00F158BD"/>
    <w:rsid w:val="00F174A4"/>
    <w:rsid w:val="00F223EB"/>
    <w:rsid w:val="00F23270"/>
    <w:rsid w:val="00F2404C"/>
    <w:rsid w:val="00F247C5"/>
    <w:rsid w:val="00F262E1"/>
    <w:rsid w:val="00F27F65"/>
    <w:rsid w:val="00F303DB"/>
    <w:rsid w:val="00F308A2"/>
    <w:rsid w:val="00F33F09"/>
    <w:rsid w:val="00F37419"/>
    <w:rsid w:val="00F4524C"/>
    <w:rsid w:val="00F469AE"/>
    <w:rsid w:val="00F47412"/>
    <w:rsid w:val="00F47E01"/>
    <w:rsid w:val="00F51649"/>
    <w:rsid w:val="00F529DC"/>
    <w:rsid w:val="00F61E6D"/>
    <w:rsid w:val="00F641C4"/>
    <w:rsid w:val="00F672FC"/>
    <w:rsid w:val="00F75688"/>
    <w:rsid w:val="00F76194"/>
    <w:rsid w:val="00F7782E"/>
    <w:rsid w:val="00F80E76"/>
    <w:rsid w:val="00F81F50"/>
    <w:rsid w:val="00F81FB0"/>
    <w:rsid w:val="00F82840"/>
    <w:rsid w:val="00F83867"/>
    <w:rsid w:val="00F842BF"/>
    <w:rsid w:val="00F84CBF"/>
    <w:rsid w:val="00F866C8"/>
    <w:rsid w:val="00F87BAC"/>
    <w:rsid w:val="00F87E74"/>
    <w:rsid w:val="00F92E29"/>
    <w:rsid w:val="00F93287"/>
    <w:rsid w:val="00F94716"/>
    <w:rsid w:val="00FA0620"/>
    <w:rsid w:val="00FB0F93"/>
    <w:rsid w:val="00FB2DFB"/>
    <w:rsid w:val="00FB4E79"/>
    <w:rsid w:val="00FB5369"/>
    <w:rsid w:val="00FB6CAB"/>
    <w:rsid w:val="00FB75BB"/>
    <w:rsid w:val="00FB7E46"/>
    <w:rsid w:val="00FC41D7"/>
    <w:rsid w:val="00FD1522"/>
    <w:rsid w:val="00FD1C06"/>
    <w:rsid w:val="00FD3128"/>
    <w:rsid w:val="00FD65C1"/>
    <w:rsid w:val="00FE0F36"/>
    <w:rsid w:val="00FE1315"/>
    <w:rsid w:val="00FE3A7A"/>
    <w:rsid w:val="00FE7934"/>
    <w:rsid w:val="00FE7E80"/>
    <w:rsid w:val="00FF0549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0EDD"/>
  <w15:docId w15:val="{A200678A-7F0F-4DF7-8A68-DA8776A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B1"/>
    <w:pPr>
      <w:spacing w:after="0" w:line="240" w:lineRule="auto"/>
      <w:ind w:left="360"/>
      <w:jc w:val="center"/>
    </w:pPr>
    <w:rPr>
      <w:rFonts w:ascii="Arial" w:eastAsia="Times New Roman" w:hAnsi="Arial" w:cs="Times New Roman"/>
      <w:noProof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yle41">
    <w:name w:val="style41"/>
    <w:basedOn w:val="Standardskrifttypeiafsnit"/>
    <w:rsid w:val="00184F35"/>
    <w:rPr>
      <w:color w:val="FFFFF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4F3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4F35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EC48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D50F1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70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5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025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D15AF07B0C143A4BDAF71204B3ECF" ma:contentTypeVersion="0" ma:contentTypeDescription="Create a new document." ma:contentTypeScope="" ma:versionID="05f8d65b30036349e2d91d8516a584e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76B485D-74EA-4FB9-A26B-1920534F7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8313D-0C85-4C5B-866E-874E08B2861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DC5480-FDF6-4368-8141-9C4FF4AB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486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TietgenSkolen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Dixon Kildelund</dc:creator>
  <cp:lastModifiedBy>Lise Dixon Kildelund</cp:lastModifiedBy>
  <cp:revision>85</cp:revision>
  <cp:lastPrinted>2011-11-22T11:55:00Z</cp:lastPrinted>
  <dcterms:created xsi:type="dcterms:W3CDTF">2022-08-09T19:11:00Z</dcterms:created>
  <dcterms:modified xsi:type="dcterms:W3CDTF">2022-08-10T17:37:00Z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0x01010055BD15AF07B0C143A4BDAF71204B3ECF</vt:lpwstr>
  </property>
</Properties>
</file>